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9CFA" w14:textId="77777777" w:rsidR="002A63FC" w:rsidRDefault="00C1634A">
      <w:pPr>
        <w:pStyle w:val="Body"/>
        <w:jc w:val="center"/>
        <w:rPr>
          <w:b/>
          <w:bCs/>
          <w:i/>
          <w:iCs/>
          <w:sz w:val="36"/>
          <w:szCs w:val="36"/>
        </w:rPr>
      </w:pPr>
      <w:r>
        <w:rPr>
          <w:b/>
          <w:bCs/>
          <w:i/>
          <w:iCs/>
          <w:sz w:val="36"/>
          <w:szCs w:val="36"/>
        </w:rPr>
        <w:t>Greater Pittsburgh Vascular Technologists</w:t>
      </w:r>
    </w:p>
    <w:p w14:paraId="60052438" w14:textId="77777777" w:rsidR="002A63FC" w:rsidRDefault="00C1634A">
      <w:pPr>
        <w:pStyle w:val="Body"/>
        <w:jc w:val="center"/>
        <w:rPr>
          <w:b/>
          <w:bCs/>
          <w:i/>
          <w:iCs/>
          <w:sz w:val="36"/>
          <w:szCs w:val="36"/>
        </w:rPr>
      </w:pPr>
      <w:r>
        <w:rPr>
          <w:b/>
          <w:bCs/>
          <w:i/>
          <w:iCs/>
          <w:sz w:val="36"/>
          <w:szCs w:val="36"/>
        </w:rPr>
        <w:t>Spring Conference</w:t>
      </w:r>
    </w:p>
    <w:p w14:paraId="404B6CC8" w14:textId="514717CD" w:rsidR="002A63FC" w:rsidRDefault="00C1634A">
      <w:pPr>
        <w:pStyle w:val="Body"/>
        <w:jc w:val="center"/>
        <w:rPr>
          <w:b/>
          <w:bCs/>
          <w:i/>
          <w:iCs/>
          <w:sz w:val="36"/>
          <w:szCs w:val="36"/>
        </w:rPr>
      </w:pPr>
      <w:r>
        <w:rPr>
          <w:b/>
          <w:bCs/>
          <w:i/>
          <w:iCs/>
          <w:sz w:val="36"/>
          <w:szCs w:val="36"/>
        </w:rPr>
        <w:t>Saturday</w:t>
      </w:r>
      <w:r>
        <w:rPr>
          <w:b/>
          <w:bCs/>
          <w:i/>
          <w:iCs/>
          <w:sz w:val="36"/>
          <w:szCs w:val="36"/>
        </w:rPr>
        <w:t>, April 18, 2026</w:t>
      </w:r>
    </w:p>
    <w:p w14:paraId="5ED4C58C" w14:textId="77777777" w:rsidR="00C1634A" w:rsidRDefault="00C1634A">
      <w:pPr>
        <w:pStyle w:val="Body"/>
        <w:jc w:val="center"/>
        <w:rPr>
          <w:b/>
          <w:bCs/>
          <w:i/>
          <w:iCs/>
          <w:sz w:val="36"/>
          <w:szCs w:val="36"/>
        </w:rPr>
      </w:pPr>
    </w:p>
    <w:p w14:paraId="289918D6" w14:textId="77777777" w:rsidR="002A63FC" w:rsidRPr="00C1634A" w:rsidRDefault="002A63FC">
      <w:pPr>
        <w:pStyle w:val="Body"/>
        <w:jc w:val="center"/>
      </w:pPr>
    </w:p>
    <w:p w14:paraId="145A9DF7" w14:textId="77777777" w:rsidR="002A63FC" w:rsidRPr="00C1634A" w:rsidRDefault="00C1634A">
      <w:pPr>
        <w:pStyle w:val="Body"/>
      </w:pPr>
      <w:r w:rsidRPr="00C1634A">
        <w:t>7:30-8:00am</w:t>
      </w:r>
      <w:r w:rsidRPr="00C1634A">
        <w:tab/>
      </w:r>
      <w:r w:rsidRPr="00C1634A">
        <w:tab/>
      </w:r>
      <w:r w:rsidRPr="00C1634A">
        <w:tab/>
        <w:t>Registration and Breakfast</w:t>
      </w:r>
    </w:p>
    <w:p w14:paraId="736AC67F" w14:textId="77777777" w:rsidR="002A63FC" w:rsidRPr="00C1634A" w:rsidRDefault="00C1634A">
      <w:pPr>
        <w:pStyle w:val="Body"/>
      </w:pPr>
      <w:r w:rsidRPr="00C1634A">
        <w:t xml:space="preserve"> </w:t>
      </w:r>
    </w:p>
    <w:p w14:paraId="624DF810" w14:textId="77777777" w:rsidR="002A63FC" w:rsidRPr="00C1634A" w:rsidRDefault="00C1634A">
      <w:pPr>
        <w:pStyle w:val="Body"/>
      </w:pPr>
      <w:r w:rsidRPr="00C1634A">
        <w:t>8:00-9:00am</w:t>
      </w:r>
      <w:r w:rsidRPr="00C1634A">
        <w:tab/>
      </w:r>
      <w:r w:rsidRPr="00C1634A">
        <w:tab/>
      </w:r>
      <w:r w:rsidRPr="00C1634A">
        <w:tab/>
        <w:t>Abdulrahman Hammad, MD</w:t>
      </w:r>
    </w:p>
    <w:p w14:paraId="7A2B7568" w14:textId="7BF0077B" w:rsidR="002A63FC" w:rsidRPr="00C1634A" w:rsidRDefault="00C1634A">
      <w:pPr>
        <w:pStyle w:val="Body"/>
        <w:rPr>
          <w:i/>
          <w:iCs/>
        </w:rPr>
      </w:pPr>
      <w:r w:rsidRPr="00C1634A">
        <w:tab/>
      </w:r>
      <w:r w:rsidRPr="00C1634A">
        <w:tab/>
      </w:r>
      <w:r w:rsidRPr="00C1634A">
        <w:tab/>
      </w:r>
      <w:r w:rsidRPr="00C1634A">
        <w:tab/>
      </w:r>
      <w:r w:rsidRPr="00C1634A">
        <w:tab/>
      </w:r>
      <w:r w:rsidRPr="00C1634A">
        <w:rPr>
          <w:i/>
          <w:iCs/>
        </w:rPr>
        <w:t>“Distal Lower Extremity Arterial</w:t>
      </w:r>
      <w:r>
        <w:rPr>
          <w:i/>
          <w:iCs/>
        </w:rPr>
        <w:t xml:space="preserve"> </w:t>
      </w:r>
      <w:r w:rsidRPr="00C1634A">
        <w:rPr>
          <w:i/>
          <w:iCs/>
        </w:rPr>
        <w:t>Disease</w:t>
      </w:r>
      <w:r w:rsidRPr="00C1634A">
        <w:rPr>
          <w:i/>
          <w:iCs/>
        </w:rPr>
        <w:t>” and Review of</w:t>
      </w:r>
    </w:p>
    <w:p w14:paraId="70440BBE" w14:textId="77777777" w:rsidR="002A63FC" w:rsidRPr="00C1634A" w:rsidRDefault="00C1634A">
      <w:pPr>
        <w:pStyle w:val="Body"/>
        <w:rPr>
          <w:i/>
          <w:iCs/>
        </w:rPr>
      </w:pPr>
      <w:r w:rsidRPr="00C1634A">
        <w:rPr>
          <w:i/>
          <w:iCs/>
        </w:rPr>
        <w:tab/>
      </w:r>
      <w:r w:rsidRPr="00C1634A">
        <w:rPr>
          <w:i/>
          <w:iCs/>
        </w:rPr>
        <w:tab/>
      </w:r>
      <w:r w:rsidRPr="00C1634A">
        <w:rPr>
          <w:i/>
          <w:iCs/>
        </w:rPr>
        <w:tab/>
      </w:r>
      <w:r w:rsidRPr="00C1634A">
        <w:rPr>
          <w:i/>
          <w:iCs/>
        </w:rPr>
        <w:tab/>
      </w:r>
      <w:r w:rsidRPr="00C1634A">
        <w:rPr>
          <w:i/>
          <w:iCs/>
        </w:rPr>
        <w:tab/>
      </w:r>
      <w:r w:rsidRPr="00C1634A">
        <w:rPr>
          <w:i/>
          <w:iCs/>
        </w:rPr>
        <w:t>Pedal Acceleration Time</w:t>
      </w:r>
    </w:p>
    <w:p w14:paraId="7D8366B0" w14:textId="77777777" w:rsidR="002A63FC" w:rsidRPr="00C1634A" w:rsidRDefault="002A63FC">
      <w:pPr>
        <w:pStyle w:val="Body"/>
      </w:pPr>
    </w:p>
    <w:p w14:paraId="35077915" w14:textId="6E6F33E7" w:rsidR="002A63FC" w:rsidRPr="00C1634A" w:rsidRDefault="00C1634A">
      <w:pPr>
        <w:pStyle w:val="Body"/>
      </w:pPr>
      <w:r w:rsidRPr="00C1634A">
        <w:t>9:00-10:00am</w:t>
      </w:r>
      <w:r w:rsidRPr="00C1634A">
        <w:tab/>
      </w:r>
      <w:r w:rsidRPr="00C1634A">
        <w:tab/>
      </w:r>
      <w:r w:rsidRPr="00C1634A">
        <w:tab/>
        <w:t xml:space="preserve">Samantha Kane, RVT and </w:t>
      </w:r>
      <w:r w:rsidRPr="00C1634A">
        <w:tab/>
      </w:r>
      <w:r w:rsidRPr="00C1634A">
        <w:tab/>
      </w:r>
      <w:r w:rsidRPr="00C1634A">
        <w:tab/>
      </w:r>
      <w:r w:rsidRPr="00C1634A">
        <w:tab/>
      </w:r>
      <w:r w:rsidRPr="00C1634A">
        <w:tab/>
      </w:r>
      <w:r w:rsidRPr="00C1634A">
        <w:tab/>
      </w:r>
      <w:r w:rsidRPr="00C1634A">
        <w:tab/>
      </w:r>
      <w:r w:rsidRPr="00C1634A">
        <w:tab/>
      </w:r>
      <w:r w:rsidRPr="00C1634A">
        <w:tab/>
      </w:r>
      <w:r>
        <w:tab/>
      </w:r>
      <w:r w:rsidRPr="00C1634A">
        <w:t>Nina Dongilli, RN, RVT</w:t>
      </w:r>
    </w:p>
    <w:p w14:paraId="3A01DF0C" w14:textId="78358378" w:rsidR="002A63FC" w:rsidRPr="00C1634A" w:rsidRDefault="00C1634A">
      <w:pPr>
        <w:pStyle w:val="Body"/>
        <w:rPr>
          <w:i/>
          <w:iCs/>
        </w:rPr>
      </w:pPr>
      <w:r w:rsidRPr="00C1634A">
        <w:tab/>
      </w:r>
      <w:r w:rsidRPr="00C1634A">
        <w:tab/>
      </w:r>
      <w:r w:rsidRPr="00C1634A">
        <w:tab/>
      </w:r>
      <w:r w:rsidRPr="00C1634A">
        <w:tab/>
      </w:r>
      <w:r w:rsidRPr="00C1634A">
        <w:tab/>
      </w:r>
      <w:r w:rsidRPr="00C1634A">
        <w:rPr>
          <w:i/>
          <w:iCs/>
        </w:rPr>
        <w:t>Ultrasound Demonstration of</w:t>
      </w:r>
      <w:r>
        <w:rPr>
          <w:i/>
          <w:iCs/>
        </w:rPr>
        <w:t xml:space="preserve"> </w:t>
      </w:r>
      <w:r w:rsidRPr="00C1634A">
        <w:rPr>
          <w:i/>
          <w:iCs/>
        </w:rPr>
        <w:tab/>
        <w:t>Pedal Acceleration Time</w:t>
      </w:r>
    </w:p>
    <w:p w14:paraId="74D6A9CC" w14:textId="77777777" w:rsidR="002A63FC" w:rsidRPr="00C1634A" w:rsidRDefault="002A63FC">
      <w:pPr>
        <w:pStyle w:val="Body"/>
        <w:rPr>
          <w:i/>
          <w:iCs/>
        </w:rPr>
      </w:pPr>
    </w:p>
    <w:p w14:paraId="6A3CDA2A" w14:textId="77777777" w:rsidR="002A63FC" w:rsidRPr="00C1634A" w:rsidRDefault="00C1634A">
      <w:pPr>
        <w:pStyle w:val="Body"/>
      </w:pPr>
      <w:r w:rsidRPr="00C1634A">
        <w:t xml:space="preserve">10:00-10:15am </w:t>
      </w:r>
      <w:r w:rsidRPr="00C1634A">
        <w:tab/>
      </w:r>
      <w:r w:rsidRPr="00C1634A">
        <w:tab/>
        <w:t>Break</w:t>
      </w:r>
    </w:p>
    <w:p w14:paraId="3B8A5C31" w14:textId="77777777" w:rsidR="002A63FC" w:rsidRPr="00C1634A" w:rsidRDefault="002A63FC">
      <w:pPr>
        <w:pStyle w:val="Body"/>
      </w:pPr>
    </w:p>
    <w:p w14:paraId="45FFA2F6" w14:textId="77777777" w:rsidR="002A63FC" w:rsidRPr="00C1634A" w:rsidRDefault="00C1634A">
      <w:pPr>
        <w:pStyle w:val="Body"/>
      </w:pPr>
      <w:r w:rsidRPr="00C1634A">
        <w:t>10:15-11:15am</w:t>
      </w:r>
      <w:r w:rsidRPr="00C1634A">
        <w:tab/>
      </w:r>
      <w:r w:rsidRPr="00C1634A">
        <w:tab/>
        <w:t>Josephine Gottsponer, MD</w:t>
      </w:r>
    </w:p>
    <w:p w14:paraId="69CCC4E0" w14:textId="56171736" w:rsidR="002A63FC" w:rsidRPr="00C1634A" w:rsidRDefault="00C1634A">
      <w:pPr>
        <w:pStyle w:val="Body"/>
        <w:rPr>
          <w:i/>
          <w:iCs/>
        </w:rPr>
      </w:pPr>
      <w:r w:rsidRPr="00C1634A">
        <w:tab/>
      </w:r>
      <w:r w:rsidRPr="00C1634A">
        <w:tab/>
      </w:r>
      <w:r w:rsidRPr="00C1634A">
        <w:tab/>
      </w:r>
      <w:r w:rsidRPr="00C1634A">
        <w:tab/>
      </w:r>
      <w:r w:rsidRPr="00C1634A">
        <w:tab/>
      </w:r>
      <w:r w:rsidRPr="00C1634A">
        <w:rPr>
          <w:i/>
          <w:iCs/>
        </w:rPr>
        <w:t>“Limb Salvage for Peripheral</w:t>
      </w:r>
      <w:r>
        <w:rPr>
          <w:i/>
          <w:iCs/>
        </w:rPr>
        <w:t xml:space="preserve"> </w:t>
      </w:r>
      <w:r w:rsidRPr="00C1634A">
        <w:rPr>
          <w:i/>
          <w:iCs/>
        </w:rPr>
        <w:tab/>
        <w:t xml:space="preserve">Arterial Disease with </w:t>
      </w:r>
    </w:p>
    <w:p w14:paraId="6FA9AE32" w14:textId="77777777" w:rsidR="002A63FC" w:rsidRPr="00C1634A" w:rsidRDefault="00C1634A">
      <w:pPr>
        <w:pStyle w:val="Body"/>
        <w:rPr>
          <w:i/>
          <w:iCs/>
        </w:rPr>
      </w:pPr>
      <w:r w:rsidRPr="00C1634A">
        <w:rPr>
          <w:i/>
          <w:iCs/>
        </w:rPr>
        <w:tab/>
      </w:r>
      <w:r w:rsidRPr="00C1634A">
        <w:rPr>
          <w:i/>
          <w:iCs/>
        </w:rPr>
        <w:tab/>
      </w:r>
      <w:r w:rsidRPr="00C1634A">
        <w:rPr>
          <w:i/>
          <w:iCs/>
        </w:rPr>
        <w:tab/>
      </w:r>
      <w:r w:rsidRPr="00C1634A">
        <w:rPr>
          <w:i/>
          <w:iCs/>
        </w:rPr>
        <w:tab/>
      </w:r>
      <w:r w:rsidRPr="00C1634A">
        <w:rPr>
          <w:i/>
          <w:iCs/>
        </w:rPr>
        <w:tab/>
        <w:t>LimFlow Testing and Procedure.</w:t>
      </w:r>
      <w:r w:rsidRPr="00C1634A">
        <w:rPr>
          <w:i/>
          <w:iCs/>
        </w:rPr>
        <w:t>”</w:t>
      </w:r>
    </w:p>
    <w:p w14:paraId="5B8CB8C9" w14:textId="77777777" w:rsidR="002A63FC" w:rsidRPr="00C1634A" w:rsidRDefault="002A63FC">
      <w:pPr>
        <w:pStyle w:val="Body"/>
      </w:pPr>
    </w:p>
    <w:p w14:paraId="4099E457" w14:textId="77777777" w:rsidR="002A63FC" w:rsidRPr="00C1634A" w:rsidRDefault="00C1634A">
      <w:pPr>
        <w:pStyle w:val="Body"/>
      </w:pPr>
      <w:r w:rsidRPr="00C1634A">
        <w:t>11:15am-12:15pm</w:t>
      </w:r>
      <w:r w:rsidRPr="00C1634A">
        <w:tab/>
      </w:r>
      <w:r w:rsidRPr="00C1634A">
        <w:tab/>
        <w:t xml:space="preserve">Sung-ah Keppel, </w:t>
      </w:r>
    </w:p>
    <w:p w14:paraId="6AD9B7F7" w14:textId="77777777" w:rsidR="002A63FC" w:rsidRPr="00C1634A" w:rsidRDefault="00C1634A">
      <w:pPr>
        <w:pStyle w:val="Body"/>
      </w:pPr>
      <w:r w:rsidRPr="00C1634A">
        <w:tab/>
      </w:r>
      <w:r w:rsidRPr="00C1634A">
        <w:tab/>
      </w:r>
      <w:r w:rsidRPr="00C1634A">
        <w:tab/>
      </w:r>
      <w:r w:rsidRPr="00C1634A">
        <w:tab/>
      </w:r>
      <w:r w:rsidRPr="00C1634A">
        <w:tab/>
        <w:t>PT, DPT, WMCS, CLT</w:t>
      </w:r>
    </w:p>
    <w:p w14:paraId="3D73812E" w14:textId="77777777" w:rsidR="002A63FC" w:rsidRPr="00C1634A" w:rsidRDefault="00C1634A">
      <w:pPr>
        <w:pStyle w:val="Body"/>
        <w:rPr>
          <w:i/>
          <w:iCs/>
        </w:rPr>
      </w:pPr>
      <w:r w:rsidRPr="00C1634A">
        <w:tab/>
      </w:r>
      <w:r w:rsidRPr="00C1634A">
        <w:tab/>
      </w:r>
      <w:r w:rsidRPr="00C1634A">
        <w:tab/>
      </w:r>
      <w:r w:rsidRPr="00C1634A">
        <w:tab/>
      </w:r>
      <w:r w:rsidRPr="00C1634A">
        <w:tab/>
      </w:r>
      <w:r w:rsidRPr="00C1634A">
        <w:rPr>
          <w:i/>
          <w:iCs/>
        </w:rPr>
        <w:t>“Economics in the Workplace”</w:t>
      </w:r>
    </w:p>
    <w:p w14:paraId="132FA4B2" w14:textId="77777777" w:rsidR="002A63FC" w:rsidRPr="00C1634A" w:rsidRDefault="002A63FC">
      <w:pPr>
        <w:pStyle w:val="Body"/>
      </w:pPr>
    </w:p>
    <w:p w14:paraId="25CDF21E" w14:textId="77777777" w:rsidR="002A63FC" w:rsidRPr="00C1634A" w:rsidRDefault="00C1634A">
      <w:pPr>
        <w:pStyle w:val="Body"/>
      </w:pPr>
      <w:r w:rsidRPr="00C1634A">
        <w:t>12:15pm-1:15pm</w:t>
      </w:r>
      <w:r w:rsidRPr="00C1634A">
        <w:tab/>
      </w:r>
      <w:r w:rsidRPr="00C1634A">
        <w:tab/>
        <w:t>Alyssa Cubellis, RVT</w:t>
      </w:r>
    </w:p>
    <w:p w14:paraId="68CE3E3D" w14:textId="77777777" w:rsidR="002A63FC" w:rsidRDefault="00C1634A">
      <w:pPr>
        <w:pStyle w:val="Body"/>
        <w:rPr>
          <w:i/>
          <w:iCs/>
        </w:rPr>
      </w:pPr>
      <w:r w:rsidRPr="00C1634A">
        <w:tab/>
      </w:r>
      <w:r w:rsidRPr="00C1634A">
        <w:tab/>
      </w:r>
      <w:r w:rsidRPr="00C1634A">
        <w:tab/>
      </w:r>
      <w:r w:rsidRPr="00C1634A">
        <w:tab/>
      </w:r>
      <w:r w:rsidRPr="00C1634A">
        <w:tab/>
      </w:r>
      <w:r w:rsidRPr="00C1634A">
        <w:rPr>
          <w:i/>
          <w:iCs/>
        </w:rPr>
        <w:t>“</w:t>
      </w:r>
      <w:r w:rsidRPr="00C1634A">
        <w:rPr>
          <w:i/>
          <w:iCs/>
        </w:rPr>
        <w:t>Interesting Case Presentations”</w:t>
      </w:r>
    </w:p>
    <w:p w14:paraId="3F60AABD" w14:textId="77777777" w:rsidR="00C1634A" w:rsidRPr="00C1634A" w:rsidRDefault="00C1634A">
      <w:pPr>
        <w:pStyle w:val="Body"/>
        <w:rPr>
          <w:i/>
          <w:iCs/>
        </w:rPr>
      </w:pPr>
    </w:p>
    <w:p w14:paraId="69B7ECF6" w14:textId="77777777" w:rsidR="00C1634A" w:rsidRPr="00C1634A" w:rsidRDefault="00C1634A">
      <w:pPr>
        <w:pStyle w:val="Body"/>
        <w:rPr>
          <w:i/>
          <w:iCs/>
        </w:rPr>
      </w:pPr>
    </w:p>
    <w:p w14:paraId="012BE83B" w14:textId="77777777" w:rsidR="00C1634A" w:rsidRDefault="00C1634A" w:rsidP="00C1634A">
      <w:pPr>
        <w:pStyle w:val="Body"/>
      </w:pPr>
      <w:r w:rsidRPr="00C1634A">
        <w:t>This activity has been planned and implemented in accordance with the accreditation requirements and policies of the Accreditation Council for Continuing Medical Education (ACCME) through the joint providership of Allegheny General Hospital and Greater Pittsburgh Vascular Technologists Society. Allegheny General Hospital is accredited by the ACCME to provide continuing medical education for physicians.</w:t>
      </w:r>
    </w:p>
    <w:p w14:paraId="0AFC0213" w14:textId="77777777" w:rsidR="00C1634A" w:rsidRPr="00C1634A" w:rsidRDefault="00C1634A" w:rsidP="00C1634A">
      <w:pPr>
        <w:pStyle w:val="Body"/>
      </w:pPr>
    </w:p>
    <w:p w14:paraId="0C78CAAC" w14:textId="00E84196" w:rsidR="00C1634A" w:rsidRDefault="00C1634A" w:rsidP="00C1634A">
      <w:pPr>
        <w:pStyle w:val="Body"/>
      </w:pPr>
      <w:r w:rsidRPr="00C1634A">
        <w:t>Allegheny General Hospital designates this live activity for a maximum of 5.0 AMA PRA Category 1 Credits™. Physicians should only claim the credit commensurate with the extent of their participation in the activity</w:t>
      </w:r>
      <w:r>
        <w:t>.</w:t>
      </w:r>
    </w:p>
    <w:p w14:paraId="5DEDF308" w14:textId="77777777" w:rsidR="00C1634A" w:rsidRDefault="00C1634A" w:rsidP="00C1634A">
      <w:pPr>
        <w:pStyle w:val="Body"/>
      </w:pPr>
    </w:p>
    <w:p w14:paraId="4068BF7D" w14:textId="7E611BAA" w:rsidR="00C1634A" w:rsidRPr="00C1634A" w:rsidRDefault="00C1634A" w:rsidP="00C1634A">
      <w:pPr>
        <w:pStyle w:val="Body"/>
      </w:pPr>
      <w:r>
        <w:t>No planners or presenters disclose any financial relationships with ineligible companies.</w:t>
      </w:r>
    </w:p>
    <w:p w14:paraId="40453823" w14:textId="77777777" w:rsidR="00C1634A" w:rsidRDefault="00C1634A">
      <w:pPr>
        <w:pStyle w:val="Body"/>
      </w:pPr>
    </w:p>
    <w:sectPr w:rsidR="00C1634A">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136F" w14:textId="77777777" w:rsidR="00C1634A" w:rsidRDefault="00C1634A">
      <w:r>
        <w:separator/>
      </w:r>
    </w:p>
  </w:endnote>
  <w:endnote w:type="continuationSeparator" w:id="0">
    <w:p w14:paraId="4101596B" w14:textId="77777777" w:rsidR="00C1634A" w:rsidRDefault="00C1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0E94" w14:textId="77777777" w:rsidR="002A63FC" w:rsidRDefault="002A63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AAD5" w14:textId="77777777" w:rsidR="00C1634A" w:rsidRDefault="00C1634A">
      <w:r>
        <w:separator/>
      </w:r>
    </w:p>
  </w:footnote>
  <w:footnote w:type="continuationSeparator" w:id="0">
    <w:p w14:paraId="0E005BDD" w14:textId="77777777" w:rsidR="00C1634A" w:rsidRDefault="00C1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34FD" w14:textId="77777777" w:rsidR="002A63FC" w:rsidRDefault="002A63F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3FC"/>
    <w:rsid w:val="002A63FC"/>
    <w:rsid w:val="00481E48"/>
    <w:rsid w:val="00C1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F9D3"/>
  <w15:docId w15:val="{E1F68C9D-41CB-43CB-9A2D-D32EB75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c2d4b40c-f76f-4c64-8831-3458ecef82d2}" enabled="1" method="Privileged" siteId="{c57d1a73-0e5c-464b-afb7-086dc67f3d46}"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213</Words>
  <Characters>1219</Characters>
  <Application>Microsoft Office Word</Application>
  <DocSecurity>4</DocSecurity>
  <Lines>10</Lines>
  <Paragraphs>2</Paragraphs>
  <ScaleCrop>false</ScaleCrop>
  <Company>Allegheny Health Network</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Aufman, Sherri</dc:creator>
  <cp:lastModifiedBy>Aufman, Sharon (AHN)</cp:lastModifiedBy>
  <cp:revision>2</cp:revision>
  <dcterms:created xsi:type="dcterms:W3CDTF">2026-04-08T15:07:00Z</dcterms:created>
  <dcterms:modified xsi:type="dcterms:W3CDTF">2026-04-08T15:07:00Z</dcterms:modified>
</cp:coreProperties>
</file>