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A4313">
        <w:rPr>
          <w:rFonts w:ascii="Arial" w:hAnsi="Arial" w:cs="Arial"/>
          <w:sz w:val="28"/>
          <w:szCs w:val="28"/>
        </w:rPr>
        <w:t>September 3</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p>
        </w:tc>
        <w:tc>
          <w:tcPr>
            <w:tcW w:w="3330" w:type="dxa"/>
          </w:tcPr>
          <w:p w:rsidR="00FD535B" w:rsidRPr="005718DD" w:rsidRDefault="00FD535B" w:rsidP="00054BFE">
            <w:pPr>
              <w:pStyle w:val="NoSpacing"/>
              <w:ind w:left="-90"/>
              <w:rPr>
                <w:rFonts w:ascii="Arial" w:hAnsi="Arial" w:cs="Arial"/>
                <w:sz w:val="20"/>
                <w:szCs w:val="20"/>
              </w:rPr>
            </w:pPr>
          </w:p>
        </w:tc>
        <w:tc>
          <w:tcPr>
            <w:tcW w:w="4950" w:type="dxa"/>
          </w:tcPr>
          <w:p w:rsidR="00FD535B" w:rsidRPr="005718DD"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7A4313" w:rsidP="001815DB">
            <w:pPr>
              <w:pStyle w:val="NoSpacing"/>
              <w:ind w:left="-90"/>
              <w:rPr>
                <w:rFonts w:ascii="Arial" w:hAnsi="Arial" w:cs="Arial"/>
                <w:sz w:val="20"/>
                <w:szCs w:val="20"/>
              </w:rPr>
            </w:pPr>
            <w:r>
              <w:rPr>
                <w:rFonts w:ascii="Arial" w:hAnsi="Arial" w:cs="Arial"/>
                <w:sz w:val="20"/>
                <w:szCs w:val="20"/>
              </w:rPr>
              <w:t>ML /MR 10713971 /DOB 9/15/38</w:t>
            </w:r>
          </w:p>
        </w:tc>
        <w:tc>
          <w:tcPr>
            <w:tcW w:w="4950" w:type="dxa"/>
          </w:tcPr>
          <w:p w:rsidR="005718DD" w:rsidRPr="005718DD" w:rsidRDefault="007A4313" w:rsidP="001E6F1E">
            <w:pPr>
              <w:pStyle w:val="NoSpacing"/>
              <w:ind w:left="-90"/>
              <w:rPr>
                <w:rFonts w:ascii="Arial" w:hAnsi="Arial" w:cs="Arial"/>
                <w:sz w:val="20"/>
                <w:szCs w:val="20"/>
              </w:rPr>
            </w:pPr>
            <w:proofErr w:type="spellStart"/>
            <w:r>
              <w:rPr>
                <w:rFonts w:ascii="Arial" w:hAnsi="Arial" w:cs="Arial"/>
                <w:sz w:val="20"/>
                <w:szCs w:val="20"/>
              </w:rPr>
              <w:t>Hx</w:t>
            </w:r>
            <w:proofErr w:type="spellEnd"/>
            <w:r>
              <w:rPr>
                <w:rFonts w:ascii="Arial" w:hAnsi="Arial" w:cs="Arial"/>
                <w:sz w:val="20"/>
                <w:szCs w:val="20"/>
              </w:rPr>
              <w:t xml:space="preserve"> </w:t>
            </w:r>
            <w:proofErr w:type="spellStart"/>
            <w:r>
              <w:rPr>
                <w:rFonts w:ascii="Arial" w:hAnsi="Arial" w:cs="Arial"/>
                <w:sz w:val="20"/>
                <w:szCs w:val="20"/>
              </w:rPr>
              <w:t>Cll</w:t>
            </w:r>
            <w:proofErr w:type="spellEnd"/>
            <w:r>
              <w:rPr>
                <w:rFonts w:ascii="Arial" w:hAnsi="Arial" w:cs="Arial"/>
                <w:sz w:val="20"/>
                <w:szCs w:val="20"/>
              </w:rPr>
              <w:t xml:space="preserve"> new lung and neck mass</w:t>
            </w:r>
          </w:p>
        </w:tc>
        <w:tc>
          <w:tcPr>
            <w:tcW w:w="1440" w:type="dxa"/>
          </w:tcPr>
          <w:p w:rsidR="005718DD" w:rsidRPr="005718DD" w:rsidRDefault="007A4313"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D60104"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7A4313" w:rsidP="001E6F1E">
            <w:pPr>
              <w:pStyle w:val="NoSpacing"/>
              <w:ind w:left="-90"/>
              <w:rPr>
                <w:rFonts w:ascii="Arial" w:hAnsi="Arial" w:cs="Arial"/>
                <w:sz w:val="20"/>
                <w:szCs w:val="20"/>
              </w:rPr>
            </w:pPr>
            <w:r>
              <w:rPr>
                <w:rFonts w:ascii="Arial" w:hAnsi="Arial" w:cs="Arial"/>
                <w:sz w:val="20"/>
                <w:szCs w:val="20"/>
              </w:rPr>
              <w:t>JH /MR 666528 /DOB 7/29/61</w:t>
            </w:r>
          </w:p>
        </w:tc>
        <w:tc>
          <w:tcPr>
            <w:tcW w:w="4950" w:type="dxa"/>
          </w:tcPr>
          <w:p w:rsidR="005718DD" w:rsidRPr="005718DD" w:rsidRDefault="007A4313" w:rsidP="001E6F1E">
            <w:pPr>
              <w:pStyle w:val="NoSpacing"/>
              <w:ind w:left="-90"/>
              <w:rPr>
                <w:rFonts w:ascii="Arial" w:hAnsi="Arial" w:cs="Arial"/>
                <w:sz w:val="20"/>
                <w:szCs w:val="20"/>
              </w:rPr>
            </w:pPr>
            <w:r>
              <w:t xml:space="preserve">Poorly differentiated carcinoma of lung with morphology suggestive of </w:t>
            </w:r>
            <w:proofErr w:type="spellStart"/>
            <w:r>
              <w:t>Sarcomatoid</w:t>
            </w:r>
            <w:proofErr w:type="spellEnd"/>
            <w:r>
              <w:t xml:space="preserve"> carcinoma</w:t>
            </w:r>
          </w:p>
        </w:tc>
        <w:tc>
          <w:tcPr>
            <w:tcW w:w="1440" w:type="dxa"/>
          </w:tcPr>
          <w:p w:rsidR="005718DD" w:rsidRPr="005718DD" w:rsidRDefault="007A4313" w:rsidP="001E6F1E">
            <w:pPr>
              <w:pStyle w:val="NoSpacing"/>
              <w:ind w:left="-90"/>
              <w:rPr>
                <w:rFonts w:ascii="Arial" w:hAnsi="Arial" w:cs="Arial"/>
                <w:sz w:val="20"/>
                <w:szCs w:val="20"/>
              </w:rPr>
            </w:pPr>
            <w:r>
              <w:rPr>
                <w:rFonts w:ascii="Arial" w:hAnsi="Arial" w:cs="Arial"/>
                <w:sz w:val="20"/>
                <w:szCs w:val="20"/>
              </w:rPr>
              <w:t>Patibandla</w:t>
            </w:r>
          </w:p>
        </w:tc>
      </w:tr>
      <w:tr w:rsidR="005718DD" w:rsidRPr="005718DD" w:rsidTr="00702B89">
        <w:tc>
          <w:tcPr>
            <w:tcW w:w="630" w:type="dxa"/>
          </w:tcPr>
          <w:p w:rsidR="005718DD" w:rsidRPr="005718DD" w:rsidRDefault="00A90B66"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A90B66" w:rsidP="001E6F1E">
            <w:pPr>
              <w:pStyle w:val="NoSpacing"/>
              <w:ind w:left="-90"/>
              <w:rPr>
                <w:rFonts w:ascii="Arial" w:hAnsi="Arial" w:cs="Arial"/>
                <w:sz w:val="20"/>
                <w:szCs w:val="20"/>
              </w:rPr>
            </w:pPr>
            <w:r>
              <w:rPr>
                <w:rFonts w:ascii="Arial" w:hAnsi="Arial" w:cs="Arial"/>
                <w:sz w:val="20"/>
                <w:szCs w:val="20"/>
              </w:rPr>
              <w:t>JR /MR 3434312 /DOB 6/11/50</w:t>
            </w:r>
          </w:p>
        </w:tc>
        <w:tc>
          <w:tcPr>
            <w:tcW w:w="4950" w:type="dxa"/>
          </w:tcPr>
          <w:p w:rsidR="005718DD" w:rsidRPr="005718DD" w:rsidRDefault="00A90B66" w:rsidP="001E6F1E">
            <w:pPr>
              <w:pStyle w:val="NoSpacing"/>
              <w:ind w:left="-90"/>
              <w:rPr>
                <w:rFonts w:ascii="Arial" w:hAnsi="Arial" w:cs="Arial"/>
                <w:sz w:val="20"/>
                <w:szCs w:val="20"/>
              </w:rPr>
            </w:pPr>
            <w:r>
              <w:rPr>
                <w:rFonts w:ascii="Arial" w:hAnsi="Arial" w:cs="Arial"/>
                <w:sz w:val="20"/>
                <w:szCs w:val="20"/>
              </w:rPr>
              <w:t>Lung Nodule</w:t>
            </w:r>
          </w:p>
        </w:tc>
        <w:tc>
          <w:tcPr>
            <w:tcW w:w="1440" w:type="dxa"/>
          </w:tcPr>
          <w:p w:rsidR="00547273" w:rsidRPr="005718DD" w:rsidRDefault="00A90B66" w:rsidP="00547273">
            <w:pPr>
              <w:pStyle w:val="NoSpacing"/>
              <w:ind w:left="-90"/>
              <w:rPr>
                <w:rFonts w:ascii="Arial" w:hAnsi="Arial" w:cs="Arial"/>
                <w:sz w:val="20"/>
                <w:szCs w:val="20"/>
              </w:rPr>
            </w:pPr>
            <w:r>
              <w:rPr>
                <w:rFonts w:ascii="Arial" w:hAnsi="Arial" w:cs="Arial"/>
                <w:sz w:val="20"/>
                <w:szCs w:val="20"/>
              </w:rPr>
              <w:t>Balaan</w:t>
            </w:r>
          </w:p>
        </w:tc>
      </w:tr>
      <w:tr w:rsidR="00547273" w:rsidRPr="005718DD" w:rsidTr="00702B89">
        <w:tc>
          <w:tcPr>
            <w:tcW w:w="630" w:type="dxa"/>
          </w:tcPr>
          <w:p w:rsidR="00547273" w:rsidRDefault="00B55977" w:rsidP="001E6F1E">
            <w:pPr>
              <w:pStyle w:val="NoSpacing"/>
              <w:ind w:left="-90"/>
              <w:rPr>
                <w:rFonts w:ascii="Arial" w:hAnsi="Arial" w:cs="Arial"/>
                <w:sz w:val="20"/>
                <w:szCs w:val="20"/>
              </w:rPr>
            </w:pPr>
            <w:r>
              <w:rPr>
                <w:rFonts w:ascii="Arial" w:hAnsi="Arial" w:cs="Arial"/>
                <w:sz w:val="20"/>
                <w:szCs w:val="20"/>
              </w:rPr>
              <w:t>4</w:t>
            </w:r>
          </w:p>
        </w:tc>
        <w:tc>
          <w:tcPr>
            <w:tcW w:w="3330" w:type="dxa"/>
          </w:tcPr>
          <w:p w:rsidR="00547273" w:rsidRDefault="00B55977" w:rsidP="001E6F1E">
            <w:pPr>
              <w:pStyle w:val="NoSpacing"/>
              <w:ind w:left="-90"/>
              <w:rPr>
                <w:rFonts w:ascii="Arial" w:hAnsi="Arial" w:cs="Arial"/>
                <w:sz w:val="20"/>
                <w:szCs w:val="20"/>
              </w:rPr>
            </w:pPr>
            <w:r>
              <w:rPr>
                <w:rFonts w:ascii="Arial" w:hAnsi="Arial" w:cs="Arial"/>
                <w:sz w:val="20"/>
                <w:szCs w:val="20"/>
              </w:rPr>
              <w:t>DS /MR 65060 /</w:t>
            </w:r>
            <w:proofErr w:type="gramStart"/>
            <w:r>
              <w:rPr>
                <w:rFonts w:ascii="Arial" w:hAnsi="Arial" w:cs="Arial"/>
                <w:sz w:val="20"/>
                <w:szCs w:val="20"/>
              </w:rPr>
              <w:t>DOB ??</w:t>
            </w:r>
            <w:proofErr w:type="gramEnd"/>
          </w:p>
        </w:tc>
        <w:tc>
          <w:tcPr>
            <w:tcW w:w="4950" w:type="dxa"/>
          </w:tcPr>
          <w:p w:rsidR="00547273" w:rsidRDefault="00B55977" w:rsidP="001E6F1E">
            <w:pPr>
              <w:pStyle w:val="NoSpacing"/>
              <w:ind w:left="-90"/>
              <w:rPr>
                <w:rFonts w:ascii="Arial" w:hAnsi="Arial" w:cs="Arial"/>
                <w:sz w:val="20"/>
                <w:szCs w:val="20"/>
              </w:rPr>
            </w:pPr>
            <w:r>
              <w:rPr>
                <w:rFonts w:ascii="Arial" w:hAnsi="Arial" w:cs="Arial"/>
                <w:sz w:val="20"/>
                <w:szCs w:val="20"/>
              </w:rPr>
              <w:t>Lung Mass</w:t>
            </w:r>
          </w:p>
        </w:tc>
        <w:tc>
          <w:tcPr>
            <w:tcW w:w="1440" w:type="dxa"/>
          </w:tcPr>
          <w:p w:rsidR="00547273" w:rsidRDefault="00B55977" w:rsidP="00547273">
            <w:pPr>
              <w:pStyle w:val="NoSpacing"/>
              <w:ind w:left="-90"/>
              <w:rPr>
                <w:rFonts w:ascii="Arial" w:hAnsi="Arial" w:cs="Arial"/>
                <w:sz w:val="20"/>
                <w:szCs w:val="20"/>
              </w:rPr>
            </w:pPr>
            <w:r>
              <w:rPr>
                <w:rFonts w:ascii="Arial" w:hAnsi="Arial" w:cs="Arial"/>
                <w:sz w:val="20"/>
                <w:szCs w:val="20"/>
              </w:rPr>
              <w:t>Balaan</w:t>
            </w: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A4313">
                              <w:rPr>
                                <w:rFonts w:ascii="Arial" w:hAnsi="Arial" w:cs="Arial"/>
                                <w:color w:val="2F2F2F"/>
                                <w:shd w:val="clear" w:color="auto" w:fill="FFFFFF"/>
                              </w:rPr>
                              <w:t>GOTFON</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A4313">
                        <w:rPr>
                          <w:rFonts w:ascii="Arial" w:hAnsi="Arial" w:cs="Arial"/>
                          <w:color w:val="2F2F2F"/>
                          <w:shd w:val="clear" w:color="auto" w:fill="FFFFFF"/>
                        </w:rPr>
                        <w:t>GOTFON</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145013"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0B784D"/>
    <w:rsid w:val="00145013"/>
    <w:rsid w:val="001607FF"/>
    <w:rsid w:val="001815DB"/>
    <w:rsid w:val="001E6F1E"/>
    <w:rsid w:val="002F79A7"/>
    <w:rsid w:val="003711CD"/>
    <w:rsid w:val="003D3B2D"/>
    <w:rsid w:val="00455DC8"/>
    <w:rsid w:val="00547273"/>
    <w:rsid w:val="005718DD"/>
    <w:rsid w:val="006311F7"/>
    <w:rsid w:val="00677C1B"/>
    <w:rsid w:val="00702B89"/>
    <w:rsid w:val="00736493"/>
    <w:rsid w:val="007822B8"/>
    <w:rsid w:val="007A4313"/>
    <w:rsid w:val="007F1C51"/>
    <w:rsid w:val="00870850"/>
    <w:rsid w:val="008B50AF"/>
    <w:rsid w:val="008B5335"/>
    <w:rsid w:val="008B77FC"/>
    <w:rsid w:val="0093255F"/>
    <w:rsid w:val="009D0BC6"/>
    <w:rsid w:val="00A306B3"/>
    <w:rsid w:val="00A90B66"/>
    <w:rsid w:val="00B34C99"/>
    <w:rsid w:val="00B55977"/>
    <w:rsid w:val="00B651B1"/>
    <w:rsid w:val="00B71299"/>
    <w:rsid w:val="00B96FC0"/>
    <w:rsid w:val="00BB0E3E"/>
    <w:rsid w:val="00C12DAE"/>
    <w:rsid w:val="00C42619"/>
    <w:rsid w:val="00C505B5"/>
    <w:rsid w:val="00C61F8A"/>
    <w:rsid w:val="00C861C1"/>
    <w:rsid w:val="00CE77F2"/>
    <w:rsid w:val="00D60104"/>
    <w:rsid w:val="00DF1A32"/>
    <w:rsid w:val="00E15626"/>
    <w:rsid w:val="00E64417"/>
    <w:rsid w:val="00E71CFF"/>
    <w:rsid w:val="00F07362"/>
    <w:rsid w:val="00F67710"/>
    <w:rsid w:val="00F77546"/>
    <w:rsid w:val="00FD535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2019-08-29T19:56:00Z</dcterms:created>
  <dcterms:modified xsi:type="dcterms:W3CDTF">2020-04-02T18:09:00Z</dcterms:modified>
</cp:coreProperties>
</file>