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F0D99">
        <w:rPr>
          <w:rFonts w:ascii="Arial" w:hAnsi="Arial" w:cs="Arial"/>
          <w:sz w:val="28"/>
          <w:szCs w:val="28"/>
        </w:rPr>
        <w:t>Febr</w:t>
      </w:r>
      <w:r w:rsidR="005F1601">
        <w:rPr>
          <w:rFonts w:ascii="Arial" w:hAnsi="Arial" w:cs="Arial"/>
          <w:sz w:val="28"/>
          <w:szCs w:val="28"/>
        </w:rPr>
        <w:t xml:space="preserve">uary </w:t>
      </w:r>
      <w:r w:rsidR="00780A8C">
        <w:rPr>
          <w:rFonts w:ascii="Arial" w:hAnsi="Arial" w:cs="Arial"/>
          <w:sz w:val="28"/>
          <w:szCs w:val="28"/>
        </w:rPr>
        <w:t>18</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8D322B" w:rsidRDefault="008D322B" w:rsidP="008D322B">
      <w:pPr>
        <w:pStyle w:val="NoSpacing"/>
        <w:ind w:left="-360"/>
        <w:rPr>
          <w:rFonts w:ascii="Arial" w:hAnsi="Arial" w:cs="Arial"/>
          <w:b/>
          <w:sz w:val="20"/>
          <w:szCs w:val="20"/>
        </w:rPr>
      </w:pP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1</w:t>
            </w:r>
          </w:p>
        </w:tc>
        <w:tc>
          <w:tcPr>
            <w:tcW w:w="3330" w:type="dxa"/>
          </w:tcPr>
          <w:p w:rsidR="00550E0F" w:rsidRDefault="00780A8C" w:rsidP="002E7F09">
            <w:pPr>
              <w:pStyle w:val="NoSpacing"/>
              <w:ind w:left="-90"/>
              <w:rPr>
                <w:rFonts w:ascii="Arial" w:hAnsi="Arial" w:cs="Arial"/>
                <w:sz w:val="20"/>
                <w:szCs w:val="20"/>
              </w:rPr>
            </w:pPr>
            <w:r>
              <w:rPr>
                <w:rFonts w:ascii="Arial" w:hAnsi="Arial" w:cs="Arial"/>
                <w:sz w:val="20"/>
                <w:szCs w:val="20"/>
              </w:rPr>
              <w:t>RP /MR# 5677388 /DOB 8/30/51</w:t>
            </w:r>
          </w:p>
        </w:tc>
        <w:tc>
          <w:tcPr>
            <w:tcW w:w="4950" w:type="dxa"/>
          </w:tcPr>
          <w:p w:rsidR="00550E0F" w:rsidRDefault="00780A8C" w:rsidP="002E7F09">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550E0F" w:rsidRDefault="00780A8C" w:rsidP="002E7F09">
            <w:pPr>
              <w:pStyle w:val="NoSpacing"/>
              <w:ind w:left="-90"/>
              <w:rPr>
                <w:rFonts w:ascii="Arial" w:hAnsi="Arial" w:cs="Arial"/>
                <w:sz w:val="20"/>
                <w:szCs w:val="20"/>
              </w:rPr>
            </w:pPr>
            <w:r>
              <w:rPr>
                <w:rFonts w:ascii="Arial" w:hAnsi="Arial" w:cs="Arial"/>
                <w:sz w:val="20"/>
                <w:szCs w:val="20"/>
              </w:rPr>
              <w:t>ELI Fellow (G)</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2</w:t>
            </w:r>
          </w:p>
        </w:tc>
        <w:tc>
          <w:tcPr>
            <w:tcW w:w="3330" w:type="dxa"/>
          </w:tcPr>
          <w:p w:rsidR="00550E0F" w:rsidRDefault="00550E0F" w:rsidP="002E7F09">
            <w:pPr>
              <w:pStyle w:val="NoSpacing"/>
              <w:ind w:left="-90"/>
              <w:rPr>
                <w:rFonts w:ascii="Arial" w:hAnsi="Arial" w:cs="Arial"/>
                <w:sz w:val="20"/>
                <w:szCs w:val="20"/>
              </w:rPr>
            </w:pPr>
          </w:p>
        </w:tc>
        <w:tc>
          <w:tcPr>
            <w:tcW w:w="4950" w:type="dxa"/>
          </w:tcPr>
          <w:p w:rsidR="00550E0F" w:rsidRDefault="00550E0F" w:rsidP="002E7F09">
            <w:pPr>
              <w:pStyle w:val="NoSpacing"/>
              <w:ind w:left="-90"/>
              <w:rPr>
                <w:rFonts w:ascii="Arial" w:hAnsi="Arial" w:cs="Arial"/>
                <w:sz w:val="20"/>
                <w:szCs w:val="20"/>
              </w:rPr>
            </w:pPr>
          </w:p>
        </w:tc>
        <w:tc>
          <w:tcPr>
            <w:tcW w:w="1440" w:type="dxa"/>
          </w:tcPr>
          <w:p w:rsidR="00550E0F" w:rsidRDefault="00550E0F" w:rsidP="002E7F09">
            <w:pPr>
              <w:pStyle w:val="NoSpacing"/>
              <w:ind w:left="-90"/>
              <w:rPr>
                <w:rFonts w:ascii="Arial" w:hAnsi="Arial" w:cs="Arial"/>
                <w:sz w:val="20"/>
                <w:szCs w:val="20"/>
              </w:rPr>
            </w:pP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3</w:t>
            </w:r>
          </w:p>
        </w:tc>
        <w:tc>
          <w:tcPr>
            <w:tcW w:w="3330" w:type="dxa"/>
          </w:tcPr>
          <w:p w:rsidR="00550E0F" w:rsidRDefault="00550E0F" w:rsidP="004335C6">
            <w:pPr>
              <w:pStyle w:val="NoSpacing"/>
              <w:ind w:left="-90"/>
              <w:rPr>
                <w:rFonts w:ascii="Arial" w:hAnsi="Arial" w:cs="Arial"/>
                <w:sz w:val="20"/>
                <w:szCs w:val="20"/>
              </w:rPr>
            </w:pPr>
          </w:p>
        </w:tc>
        <w:tc>
          <w:tcPr>
            <w:tcW w:w="4950" w:type="dxa"/>
          </w:tcPr>
          <w:p w:rsidR="00550E0F" w:rsidRDefault="00550E0F" w:rsidP="004335C6">
            <w:pPr>
              <w:pStyle w:val="NoSpacing"/>
              <w:ind w:left="-90"/>
              <w:rPr>
                <w:rFonts w:ascii="Arial" w:hAnsi="Arial" w:cs="Arial"/>
                <w:sz w:val="20"/>
                <w:szCs w:val="20"/>
              </w:rPr>
            </w:pPr>
          </w:p>
        </w:tc>
        <w:tc>
          <w:tcPr>
            <w:tcW w:w="1440" w:type="dxa"/>
          </w:tcPr>
          <w:p w:rsidR="00550E0F" w:rsidRDefault="00550E0F" w:rsidP="004335C6">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CE0D3D" w:rsidRDefault="00CE0D3D" w:rsidP="00702B89">
      <w:pPr>
        <w:pStyle w:val="NoSpacing"/>
        <w:ind w:left="-360"/>
        <w:rPr>
          <w:rFonts w:ascii="Arial" w:hAnsi="Arial" w:cs="Arial"/>
          <w:b/>
          <w:sz w:val="20"/>
          <w:szCs w:val="20"/>
        </w:rPr>
      </w:pPr>
      <w:r>
        <w:rPr>
          <w:rFonts w:ascii="Arial" w:hAnsi="Arial" w:cs="Arial"/>
          <w:b/>
          <w:sz w:val="20"/>
          <w:szCs w:val="20"/>
        </w:rPr>
        <w:t>Radiation Techniques for Esophageal Cancer – Dr. Colonias</w:t>
      </w:r>
    </w:p>
    <w:p w:rsidR="00CE0D3D" w:rsidRDefault="00CE0D3D" w:rsidP="00702B89">
      <w:pPr>
        <w:pStyle w:val="NoSpacing"/>
        <w:ind w:left="-360"/>
        <w:rPr>
          <w:rFonts w:ascii="Arial" w:hAnsi="Arial" w:cs="Arial"/>
          <w:b/>
          <w:sz w:val="20"/>
          <w:szCs w:val="20"/>
        </w:rPr>
      </w:pPr>
    </w:p>
    <w:p w:rsidR="00F84F24" w:rsidRPr="00702B89" w:rsidRDefault="00F84F2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80A8C">
                              <w:rPr>
                                <w:rFonts w:ascii="Arial" w:hAnsi="Arial" w:cs="Arial"/>
                                <w:color w:val="2F2F2F"/>
                                <w:shd w:val="clear" w:color="auto" w:fill="FFFFFF"/>
                              </w:rPr>
                              <w:t>DENLEG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80A8C">
                        <w:rPr>
                          <w:rFonts w:ascii="Arial" w:hAnsi="Arial" w:cs="Arial"/>
                          <w:color w:val="2F2F2F"/>
                          <w:shd w:val="clear" w:color="auto" w:fill="FFFFFF"/>
                        </w:rPr>
                        <w:t>DENLEG</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onflicts will be resolved prior to the activity. Any such relationships will be disclosed to the learner prior to the presentation(s). </w:t>
      </w:r>
      <w:r w:rsidR="00C10091">
        <w:rPr>
          <w:rFonts w:ascii="Arial" w:hAnsi="Arial" w:cs="Arial"/>
          <w:i/>
          <w:sz w:val="16"/>
          <w:szCs w:val="20"/>
        </w:rPr>
        <w:t>“The speakers have nothing to disclose.”</w:t>
      </w:r>
      <w:bookmarkStart w:id="0" w:name="_GoBack"/>
      <w:bookmarkEnd w:id="0"/>
      <w:r w:rsidRPr="006254F0">
        <w:rPr>
          <w:rFonts w:ascii="Arial" w:hAnsi="Arial" w:cs="Arial"/>
          <w:sz w:val="16"/>
          <w:szCs w:val="20"/>
        </w:rPr>
        <w:t xml:space="preserve"> </w:t>
      </w:r>
    </w:p>
    <w:sectPr w:rsidR="00E64417" w:rsidRPr="006254F0" w:rsidSect="005378B4">
      <w:pgSz w:w="12240" w:h="15840"/>
      <w:pgMar w:top="1152" w:right="1152" w:bottom="81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E1841"/>
    <w:rsid w:val="000F0F97"/>
    <w:rsid w:val="000F492A"/>
    <w:rsid w:val="00117AE8"/>
    <w:rsid w:val="001607FF"/>
    <w:rsid w:val="00181C2D"/>
    <w:rsid w:val="001A3DA3"/>
    <w:rsid w:val="001C29AD"/>
    <w:rsid w:val="001C3ACC"/>
    <w:rsid w:val="001E6F1E"/>
    <w:rsid w:val="00252DE8"/>
    <w:rsid w:val="002644C2"/>
    <w:rsid w:val="00280A9C"/>
    <w:rsid w:val="0029342D"/>
    <w:rsid w:val="002D135A"/>
    <w:rsid w:val="003152A0"/>
    <w:rsid w:val="00316D02"/>
    <w:rsid w:val="00316F64"/>
    <w:rsid w:val="003275A5"/>
    <w:rsid w:val="00370FE3"/>
    <w:rsid w:val="003B4E81"/>
    <w:rsid w:val="003D0CEE"/>
    <w:rsid w:val="003D5FAF"/>
    <w:rsid w:val="00400D31"/>
    <w:rsid w:val="00413F7C"/>
    <w:rsid w:val="00435700"/>
    <w:rsid w:val="00455DC8"/>
    <w:rsid w:val="00476919"/>
    <w:rsid w:val="0048552B"/>
    <w:rsid w:val="004A0134"/>
    <w:rsid w:val="004E101F"/>
    <w:rsid w:val="005025A9"/>
    <w:rsid w:val="005378B4"/>
    <w:rsid w:val="00550E0F"/>
    <w:rsid w:val="005648DF"/>
    <w:rsid w:val="005718DD"/>
    <w:rsid w:val="0057330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27394"/>
    <w:rsid w:val="00732D23"/>
    <w:rsid w:val="00780A8C"/>
    <w:rsid w:val="007872A1"/>
    <w:rsid w:val="007C78CA"/>
    <w:rsid w:val="00805710"/>
    <w:rsid w:val="008506F0"/>
    <w:rsid w:val="0086681E"/>
    <w:rsid w:val="00870850"/>
    <w:rsid w:val="008754E7"/>
    <w:rsid w:val="008A04FF"/>
    <w:rsid w:val="008A07DA"/>
    <w:rsid w:val="008A7048"/>
    <w:rsid w:val="008B50AF"/>
    <w:rsid w:val="008B77FC"/>
    <w:rsid w:val="008D1DA9"/>
    <w:rsid w:val="008D322B"/>
    <w:rsid w:val="00933003"/>
    <w:rsid w:val="00933EE3"/>
    <w:rsid w:val="00943A8B"/>
    <w:rsid w:val="00951F42"/>
    <w:rsid w:val="009731A8"/>
    <w:rsid w:val="009838E5"/>
    <w:rsid w:val="00986447"/>
    <w:rsid w:val="009878DC"/>
    <w:rsid w:val="009912C4"/>
    <w:rsid w:val="009916A3"/>
    <w:rsid w:val="00997494"/>
    <w:rsid w:val="009D0BC6"/>
    <w:rsid w:val="009D5C4A"/>
    <w:rsid w:val="009E1215"/>
    <w:rsid w:val="009F0D99"/>
    <w:rsid w:val="00A364A0"/>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448C"/>
    <w:rsid w:val="00B651B1"/>
    <w:rsid w:val="00B71299"/>
    <w:rsid w:val="00B7542F"/>
    <w:rsid w:val="00B93E76"/>
    <w:rsid w:val="00B96FC0"/>
    <w:rsid w:val="00BA1592"/>
    <w:rsid w:val="00BA56FB"/>
    <w:rsid w:val="00BC0A9E"/>
    <w:rsid w:val="00BF3772"/>
    <w:rsid w:val="00C00469"/>
    <w:rsid w:val="00C038BA"/>
    <w:rsid w:val="00C10091"/>
    <w:rsid w:val="00C12DAE"/>
    <w:rsid w:val="00C15189"/>
    <w:rsid w:val="00C159E2"/>
    <w:rsid w:val="00C61F8A"/>
    <w:rsid w:val="00C862AC"/>
    <w:rsid w:val="00C91044"/>
    <w:rsid w:val="00CA727E"/>
    <w:rsid w:val="00CB404E"/>
    <w:rsid w:val="00CC2D90"/>
    <w:rsid w:val="00CC62F2"/>
    <w:rsid w:val="00CD4B78"/>
    <w:rsid w:val="00CE0D3D"/>
    <w:rsid w:val="00D0744B"/>
    <w:rsid w:val="00D16F82"/>
    <w:rsid w:val="00D21A0F"/>
    <w:rsid w:val="00D62D80"/>
    <w:rsid w:val="00D81363"/>
    <w:rsid w:val="00DA1089"/>
    <w:rsid w:val="00DD0B52"/>
    <w:rsid w:val="00DD23F3"/>
    <w:rsid w:val="00DF1A32"/>
    <w:rsid w:val="00DF31EE"/>
    <w:rsid w:val="00DF47AE"/>
    <w:rsid w:val="00E05BC2"/>
    <w:rsid w:val="00E51316"/>
    <w:rsid w:val="00E64417"/>
    <w:rsid w:val="00E705B8"/>
    <w:rsid w:val="00E81CA0"/>
    <w:rsid w:val="00E9214C"/>
    <w:rsid w:val="00EA3BAD"/>
    <w:rsid w:val="00EA7F07"/>
    <w:rsid w:val="00EC35DA"/>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2020-01-28T11:47:00Z</cp:lastPrinted>
  <dcterms:created xsi:type="dcterms:W3CDTF">2020-02-11T13:47:00Z</dcterms:created>
  <dcterms:modified xsi:type="dcterms:W3CDTF">2020-04-02T19:37:00Z</dcterms:modified>
</cp:coreProperties>
</file>