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6465F0">
        <w:rPr>
          <w:rFonts w:ascii="Tahoma" w:hAnsi="Tahoma" w:cs="Tahoma"/>
          <w:sz w:val="18"/>
          <w:szCs w:val="18"/>
        </w:rPr>
        <w:t>September 18,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5A719E" w:rsidRPr="003002CE" w:rsidRDefault="005A719E" w:rsidP="001F783D">
      <w:pPr>
        <w:ind w:left="-86"/>
        <w:jc w:val="center"/>
        <w:rPr>
          <w:rFonts w:ascii="Tahoma" w:hAnsi="Tahoma" w:cs="Tahoma"/>
          <w:sz w:val="18"/>
          <w:szCs w:val="18"/>
        </w:rPr>
      </w:pPr>
      <w:r>
        <w:rPr>
          <w:rFonts w:ascii="Tahoma" w:hAnsi="Tahoma" w:cs="Tahoma"/>
          <w:sz w:val="18"/>
          <w:szCs w:val="18"/>
        </w:rPr>
        <w:t>Password:  921147</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2C5508" w:rsidRPr="007A315C" w:rsidTr="0086263C">
        <w:tc>
          <w:tcPr>
            <w:tcW w:w="630" w:type="dxa"/>
          </w:tcPr>
          <w:p w:rsidR="002C5508" w:rsidRPr="006465F0" w:rsidRDefault="002C5508" w:rsidP="001E6F1E">
            <w:pPr>
              <w:pStyle w:val="NoSpacing"/>
              <w:ind w:left="-90"/>
              <w:rPr>
                <w:rFonts w:ascii="Tahoma" w:hAnsi="Tahoma" w:cs="Tahoma"/>
                <w:sz w:val="16"/>
                <w:szCs w:val="16"/>
              </w:rPr>
            </w:pPr>
            <w:r>
              <w:rPr>
                <w:rFonts w:ascii="Tahoma" w:hAnsi="Tahoma" w:cs="Tahoma"/>
                <w:sz w:val="16"/>
                <w:szCs w:val="16"/>
              </w:rPr>
              <w:t>1</w:t>
            </w:r>
          </w:p>
        </w:tc>
        <w:tc>
          <w:tcPr>
            <w:tcW w:w="2160" w:type="dxa"/>
          </w:tcPr>
          <w:p w:rsidR="002C5508" w:rsidRDefault="002C5508" w:rsidP="00DD7226">
            <w:pPr>
              <w:pStyle w:val="NoSpacing"/>
              <w:rPr>
                <w:rFonts w:ascii="Tahoma" w:hAnsi="Tahoma" w:cs="Tahoma"/>
                <w:sz w:val="16"/>
                <w:szCs w:val="16"/>
              </w:rPr>
            </w:pPr>
            <w:r>
              <w:rPr>
                <w:rFonts w:ascii="Tahoma" w:hAnsi="Tahoma" w:cs="Tahoma"/>
                <w:sz w:val="16"/>
                <w:szCs w:val="16"/>
              </w:rPr>
              <w:t>CL/MRN:  10912929</w:t>
            </w:r>
          </w:p>
          <w:p w:rsidR="002C5508" w:rsidRPr="00D97D90" w:rsidRDefault="002C5508" w:rsidP="00DD7226">
            <w:pPr>
              <w:pStyle w:val="NoSpacing"/>
              <w:rPr>
                <w:rFonts w:ascii="Tahoma" w:hAnsi="Tahoma" w:cs="Tahoma"/>
                <w:sz w:val="16"/>
                <w:szCs w:val="16"/>
              </w:rPr>
            </w:pPr>
            <w:r>
              <w:rPr>
                <w:rFonts w:ascii="Tahoma" w:hAnsi="Tahoma" w:cs="Tahoma"/>
                <w:sz w:val="16"/>
                <w:szCs w:val="16"/>
              </w:rPr>
              <w:t>DOB:  9/1/52</w:t>
            </w:r>
          </w:p>
        </w:tc>
        <w:tc>
          <w:tcPr>
            <w:tcW w:w="6930" w:type="dxa"/>
          </w:tcPr>
          <w:p w:rsidR="002C5508" w:rsidRDefault="002C5508" w:rsidP="00DD7226">
            <w:pPr>
              <w:rPr>
                <w:rFonts w:ascii="Tahoma" w:hAnsi="Tahoma" w:cs="Tahoma"/>
                <w:sz w:val="16"/>
                <w:szCs w:val="16"/>
              </w:rPr>
            </w:pPr>
            <w:r w:rsidRPr="002C5508">
              <w:rPr>
                <w:rFonts w:ascii="Tahoma" w:hAnsi="Tahoma" w:cs="Tahoma"/>
                <w:sz w:val="16"/>
                <w:szCs w:val="16"/>
              </w:rPr>
              <w:t>67 y/o male with clinical stage T3N1 CRM negative mid rectal cancer diagnosed March 2020.  Previously discussed at conference recommendation was TNT. He completed 8 cycles of neoadjuvant FOLFOX from 4/14/2020-7/21/2020 and had a flex-sig done which showed an excellent response. His initial staging MRI was reviewed and showed a 3-4 cm mass in the lumen of the bowel and was T3 based on speculations.   Had MRI of the pelvis followed by short course radiation and then Laparoscopic robotic proctectomy TME with diverting loop ileostomy on 9/2.  Requesting NPARC path review.</w:t>
            </w:r>
          </w:p>
          <w:p w:rsidR="002C5508" w:rsidRDefault="002C5508" w:rsidP="00DD7226">
            <w:pPr>
              <w:rPr>
                <w:rFonts w:ascii="Tahoma" w:hAnsi="Tahoma" w:cs="Tahoma"/>
                <w:sz w:val="16"/>
                <w:szCs w:val="16"/>
              </w:rPr>
            </w:pPr>
          </w:p>
          <w:p w:rsidR="00623D98" w:rsidRDefault="00623D98" w:rsidP="00DD7226">
            <w:pPr>
              <w:rPr>
                <w:rFonts w:ascii="Tahoma" w:hAnsi="Tahoma" w:cs="Tahoma"/>
                <w:sz w:val="16"/>
                <w:szCs w:val="16"/>
              </w:rPr>
            </w:pPr>
          </w:p>
          <w:p w:rsidR="002C5508" w:rsidRPr="002C5508" w:rsidRDefault="002C5508" w:rsidP="00DD7226">
            <w:pPr>
              <w:rPr>
                <w:rFonts w:ascii="Tahoma" w:hAnsi="Tahoma" w:cs="Tahoma"/>
                <w:sz w:val="16"/>
                <w:szCs w:val="16"/>
              </w:rPr>
            </w:pPr>
          </w:p>
          <w:p w:rsidR="002C5508" w:rsidRPr="00D97D90" w:rsidRDefault="002C5508" w:rsidP="00DD7226">
            <w:pPr>
              <w:autoSpaceDE w:val="0"/>
              <w:autoSpaceDN w:val="0"/>
              <w:rPr>
                <w:rFonts w:ascii="Tahoma" w:hAnsi="Tahoma" w:cs="Tahoma"/>
                <w:color w:val="000000"/>
                <w:sz w:val="16"/>
                <w:szCs w:val="16"/>
              </w:rPr>
            </w:pPr>
          </w:p>
        </w:tc>
        <w:tc>
          <w:tcPr>
            <w:tcW w:w="1080" w:type="dxa"/>
          </w:tcPr>
          <w:p w:rsidR="002C5508" w:rsidRPr="00D97D90" w:rsidRDefault="002C5508" w:rsidP="00DD7226">
            <w:pPr>
              <w:pStyle w:val="NoSpacing"/>
              <w:ind w:left="-90"/>
              <w:rPr>
                <w:rFonts w:ascii="Tahoma" w:hAnsi="Tahoma" w:cs="Tahoma"/>
                <w:sz w:val="16"/>
                <w:szCs w:val="16"/>
              </w:rPr>
            </w:pPr>
            <w:r>
              <w:rPr>
                <w:rFonts w:ascii="Tahoma" w:hAnsi="Tahoma" w:cs="Tahoma"/>
                <w:sz w:val="16"/>
                <w:szCs w:val="16"/>
              </w:rPr>
              <w:t>JM</w:t>
            </w:r>
          </w:p>
        </w:tc>
      </w:tr>
      <w:tr w:rsidR="002C5508" w:rsidRPr="007A315C" w:rsidTr="0086263C">
        <w:tc>
          <w:tcPr>
            <w:tcW w:w="630" w:type="dxa"/>
          </w:tcPr>
          <w:p w:rsidR="002C5508" w:rsidRPr="006465F0" w:rsidRDefault="002C5508" w:rsidP="001E6F1E">
            <w:pPr>
              <w:pStyle w:val="NoSpacing"/>
              <w:ind w:left="-90"/>
              <w:rPr>
                <w:rFonts w:ascii="Tahoma" w:hAnsi="Tahoma" w:cs="Tahoma"/>
                <w:sz w:val="16"/>
                <w:szCs w:val="16"/>
              </w:rPr>
            </w:pPr>
            <w:r>
              <w:rPr>
                <w:rFonts w:ascii="Tahoma" w:hAnsi="Tahoma" w:cs="Tahoma"/>
                <w:sz w:val="16"/>
                <w:szCs w:val="16"/>
              </w:rPr>
              <w:t>2</w:t>
            </w:r>
          </w:p>
        </w:tc>
        <w:tc>
          <w:tcPr>
            <w:tcW w:w="2160" w:type="dxa"/>
          </w:tcPr>
          <w:p w:rsidR="002C5508" w:rsidRPr="006465F0" w:rsidRDefault="002C5508" w:rsidP="00F91314">
            <w:pPr>
              <w:pStyle w:val="NoSpacing"/>
              <w:ind w:left="-90"/>
              <w:rPr>
                <w:rFonts w:ascii="Tahoma" w:hAnsi="Tahoma" w:cs="Tahoma"/>
                <w:sz w:val="16"/>
                <w:szCs w:val="16"/>
              </w:rPr>
            </w:pPr>
            <w:r w:rsidRPr="006465F0">
              <w:rPr>
                <w:rFonts w:ascii="Tahoma" w:hAnsi="Tahoma" w:cs="Tahoma"/>
                <w:sz w:val="16"/>
                <w:szCs w:val="16"/>
              </w:rPr>
              <w:t>JL/MRN:  796035</w:t>
            </w:r>
          </w:p>
          <w:p w:rsidR="002C5508" w:rsidRPr="006465F0" w:rsidRDefault="002C5508" w:rsidP="00F91314">
            <w:pPr>
              <w:pStyle w:val="NoSpacing"/>
              <w:ind w:left="-90"/>
              <w:rPr>
                <w:rFonts w:ascii="Tahoma" w:hAnsi="Tahoma" w:cs="Tahoma"/>
                <w:sz w:val="16"/>
                <w:szCs w:val="16"/>
              </w:rPr>
            </w:pPr>
            <w:r w:rsidRPr="006465F0">
              <w:rPr>
                <w:rFonts w:ascii="Tahoma" w:hAnsi="Tahoma" w:cs="Tahoma"/>
                <w:sz w:val="16"/>
                <w:szCs w:val="16"/>
              </w:rPr>
              <w:t>DOB:  7/26/66</w:t>
            </w:r>
          </w:p>
        </w:tc>
        <w:tc>
          <w:tcPr>
            <w:tcW w:w="6930" w:type="dxa"/>
          </w:tcPr>
          <w:p w:rsidR="002C5508" w:rsidRDefault="002C5508" w:rsidP="006465F0">
            <w:pPr>
              <w:autoSpaceDE w:val="0"/>
              <w:autoSpaceDN w:val="0"/>
              <w:rPr>
                <w:rFonts w:ascii="Tahoma" w:hAnsi="Tahoma" w:cs="Tahoma"/>
                <w:sz w:val="16"/>
                <w:szCs w:val="16"/>
              </w:rPr>
            </w:pPr>
            <w:r>
              <w:rPr>
                <w:rFonts w:ascii="Tahoma" w:hAnsi="Tahoma" w:cs="Tahoma"/>
                <w:sz w:val="16"/>
                <w:szCs w:val="16"/>
              </w:rPr>
              <w:t xml:space="preserve">54 y/o </w:t>
            </w:r>
            <w:r w:rsidRPr="006465F0">
              <w:rPr>
                <w:rFonts w:ascii="Tahoma" w:hAnsi="Tahoma" w:cs="Tahoma"/>
                <w:sz w:val="16"/>
                <w:szCs w:val="16"/>
              </w:rPr>
              <w:t>male with MS and clinical stage T3N1 rectal cancer.  He initially presented to an OSH (in Mississippi) for rectal bleeding where a CT scan was done and revealed circumferential wall thickening within the mid rectum and at least 8 sub-centimeter mesorectal fascia lymph nodes. He then had a colonoscopy done on 2/26/2020 which showed a fungating and ulcerated partially obstructing large mass found in the mid-rectum that was biopsied and came back as invasive moderately differentiated colonic adenocarcinoma.</w:t>
            </w:r>
            <w:r w:rsidRPr="006465F0">
              <w:rPr>
                <w:rFonts w:ascii="Tahoma" w:hAnsi="Tahoma" w:cs="Tahoma"/>
                <w:color w:val="000000"/>
                <w:sz w:val="16"/>
                <w:szCs w:val="16"/>
              </w:rPr>
              <w:t> </w:t>
            </w:r>
            <w:r w:rsidRPr="006465F0">
              <w:rPr>
                <w:rFonts w:ascii="Tahoma" w:hAnsi="Tahoma" w:cs="Tahoma"/>
                <w:sz w:val="16"/>
                <w:szCs w:val="16"/>
              </w:rPr>
              <w:t xml:space="preserve"> MRI pelvis was done at OSH that showed an irregular circumferential enhancing mass in the high and mid rectum extending to a length of 8cm. It was staged as T4aN2 with involvement of the right mesorectal fascia and peritoneal reflection.</w:t>
            </w:r>
            <w:r>
              <w:rPr>
                <w:rFonts w:ascii="Tahoma" w:hAnsi="Tahoma" w:cs="Tahoma"/>
                <w:sz w:val="16"/>
                <w:szCs w:val="16"/>
              </w:rPr>
              <w:t xml:space="preserve">  </w:t>
            </w:r>
            <w:r w:rsidRPr="006465F0">
              <w:rPr>
                <w:rFonts w:ascii="Tahoma" w:hAnsi="Tahoma" w:cs="Tahoma"/>
                <w:color w:val="000000"/>
                <w:sz w:val="16"/>
                <w:szCs w:val="16"/>
              </w:rPr>
              <w:t> </w:t>
            </w:r>
            <w:r w:rsidRPr="006465F0">
              <w:rPr>
                <w:rFonts w:ascii="Tahoma" w:hAnsi="Tahoma" w:cs="Tahoma"/>
                <w:sz w:val="16"/>
                <w:szCs w:val="16"/>
              </w:rPr>
              <w:t>He was discussed at conference and the group recommended placing a colonic stent, and starting total neoadjuvant treatment. He underwent colonic stent placement on 5/5/2020. His imaging (MRI) was obtained and re-presented at MDTB on 5/8/2020 and radiologist present at conference felt it should be staged as T3N1.  He completed 8 cycles of FOLFOX on 9/2/20. Repeat MRI done on 9/14/20.</w:t>
            </w:r>
            <w:r>
              <w:rPr>
                <w:rFonts w:ascii="Tahoma" w:hAnsi="Tahoma" w:cs="Tahoma"/>
                <w:sz w:val="16"/>
                <w:szCs w:val="16"/>
              </w:rPr>
              <w:t xml:space="preserve">  </w:t>
            </w:r>
            <w:r w:rsidRPr="006465F0">
              <w:rPr>
                <w:rFonts w:ascii="Tahoma" w:hAnsi="Tahoma" w:cs="Tahoma"/>
                <w:sz w:val="16"/>
                <w:szCs w:val="16"/>
              </w:rPr>
              <w:t>Review MRI and clarify staging.  Discuss short course versus long course radiation</w:t>
            </w:r>
            <w:r>
              <w:rPr>
                <w:rFonts w:ascii="Tahoma" w:hAnsi="Tahoma" w:cs="Tahoma"/>
                <w:sz w:val="16"/>
                <w:szCs w:val="16"/>
              </w:rPr>
              <w:t>.</w:t>
            </w:r>
          </w:p>
          <w:p w:rsidR="002C5508" w:rsidRDefault="002C5508" w:rsidP="006465F0">
            <w:pPr>
              <w:autoSpaceDE w:val="0"/>
              <w:autoSpaceDN w:val="0"/>
              <w:rPr>
                <w:rFonts w:ascii="Tahoma" w:hAnsi="Tahoma" w:cs="Tahoma"/>
                <w:sz w:val="16"/>
                <w:szCs w:val="16"/>
              </w:rPr>
            </w:pPr>
          </w:p>
          <w:p w:rsidR="00623D98" w:rsidRDefault="00623D98" w:rsidP="006465F0">
            <w:pPr>
              <w:autoSpaceDE w:val="0"/>
              <w:autoSpaceDN w:val="0"/>
              <w:rPr>
                <w:rFonts w:ascii="Tahoma" w:hAnsi="Tahoma" w:cs="Tahoma"/>
                <w:sz w:val="16"/>
                <w:szCs w:val="16"/>
              </w:rPr>
            </w:pPr>
          </w:p>
          <w:p w:rsidR="00F675AC" w:rsidRDefault="00F675AC" w:rsidP="006465F0">
            <w:pPr>
              <w:autoSpaceDE w:val="0"/>
              <w:autoSpaceDN w:val="0"/>
              <w:rPr>
                <w:rFonts w:ascii="Tahoma" w:hAnsi="Tahoma" w:cs="Tahoma"/>
                <w:sz w:val="16"/>
                <w:szCs w:val="16"/>
              </w:rPr>
            </w:pPr>
          </w:p>
          <w:p w:rsidR="00F675AC" w:rsidRDefault="00F675AC" w:rsidP="006465F0">
            <w:pPr>
              <w:autoSpaceDE w:val="0"/>
              <w:autoSpaceDN w:val="0"/>
              <w:rPr>
                <w:rFonts w:ascii="Tahoma" w:hAnsi="Tahoma" w:cs="Tahoma"/>
                <w:sz w:val="16"/>
                <w:szCs w:val="16"/>
              </w:rPr>
            </w:pPr>
          </w:p>
          <w:p w:rsidR="002C5508" w:rsidRPr="006465F0" w:rsidRDefault="002C5508" w:rsidP="006465F0">
            <w:pPr>
              <w:autoSpaceDE w:val="0"/>
              <w:autoSpaceDN w:val="0"/>
              <w:rPr>
                <w:rFonts w:ascii="Tahoma" w:eastAsia="Times New Roman" w:hAnsi="Tahoma" w:cs="Tahoma"/>
                <w:sz w:val="16"/>
                <w:szCs w:val="16"/>
              </w:rPr>
            </w:pPr>
          </w:p>
        </w:tc>
        <w:tc>
          <w:tcPr>
            <w:tcW w:w="1080" w:type="dxa"/>
          </w:tcPr>
          <w:p w:rsidR="002C5508" w:rsidRPr="006465F0" w:rsidRDefault="002C5508" w:rsidP="00F91314">
            <w:pPr>
              <w:pStyle w:val="NoSpacing"/>
              <w:ind w:left="-90"/>
              <w:rPr>
                <w:rFonts w:ascii="Tahoma" w:hAnsi="Tahoma" w:cs="Tahoma"/>
                <w:sz w:val="16"/>
                <w:szCs w:val="16"/>
              </w:rPr>
            </w:pPr>
            <w:r w:rsidRPr="006465F0">
              <w:rPr>
                <w:rFonts w:ascii="Tahoma" w:hAnsi="Tahoma" w:cs="Tahoma"/>
                <w:sz w:val="16"/>
                <w:szCs w:val="16"/>
              </w:rPr>
              <w:t>JM</w:t>
            </w:r>
          </w:p>
        </w:tc>
      </w:tr>
      <w:tr w:rsidR="00F675AC" w:rsidRPr="007A315C" w:rsidTr="0086263C">
        <w:tc>
          <w:tcPr>
            <w:tcW w:w="630" w:type="dxa"/>
          </w:tcPr>
          <w:p w:rsidR="00F675AC" w:rsidRPr="00F675AC" w:rsidRDefault="00F675AC" w:rsidP="004B5A0B">
            <w:pPr>
              <w:pStyle w:val="NoSpacing"/>
              <w:ind w:left="-90"/>
              <w:rPr>
                <w:rFonts w:ascii="Tahoma" w:hAnsi="Tahoma" w:cs="Tahoma"/>
                <w:sz w:val="16"/>
                <w:szCs w:val="16"/>
              </w:rPr>
            </w:pPr>
            <w:r w:rsidRPr="00F675AC">
              <w:rPr>
                <w:rFonts w:ascii="Tahoma" w:hAnsi="Tahoma" w:cs="Tahoma"/>
                <w:sz w:val="16"/>
                <w:szCs w:val="16"/>
              </w:rPr>
              <w:t>3</w:t>
            </w:r>
          </w:p>
        </w:tc>
        <w:tc>
          <w:tcPr>
            <w:tcW w:w="2160" w:type="dxa"/>
          </w:tcPr>
          <w:p w:rsidR="00F675AC" w:rsidRPr="00F675AC" w:rsidRDefault="00F675AC" w:rsidP="004B5A0B">
            <w:pPr>
              <w:pStyle w:val="NoSpacing"/>
              <w:rPr>
                <w:rFonts w:ascii="Tahoma" w:hAnsi="Tahoma" w:cs="Tahoma"/>
                <w:sz w:val="16"/>
                <w:szCs w:val="16"/>
              </w:rPr>
            </w:pPr>
            <w:r w:rsidRPr="00F675AC">
              <w:rPr>
                <w:rFonts w:ascii="Tahoma" w:hAnsi="Tahoma" w:cs="Tahoma"/>
                <w:sz w:val="16"/>
                <w:szCs w:val="16"/>
              </w:rPr>
              <w:t>TM/MRN:  11308201</w:t>
            </w:r>
          </w:p>
          <w:p w:rsidR="00F675AC" w:rsidRPr="00F675AC" w:rsidRDefault="00F675AC" w:rsidP="004B5A0B">
            <w:pPr>
              <w:pStyle w:val="NoSpacing"/>
              <w:rPr>
                <w:rFonts w:ascii="Tahoma" w:hAnsi="Tahoma" w:cs="Tahoma"/>
                <w:sz w:val="16"/>
                <w:szCs w:val="16"/>
              </w:rPr>
            </w:pPr>
            <w:r w:rsidRPr="00F675AC">
              <w:rPr>
                <w:rFonts w:ascii="Tahoma" w:hAnsi="Tahoma" w:cs="Tahoma"/>
                <w:sz w:val="16"/>
                <w:szCs w:val="16"/>
              </w:rPr>
              <w:t>DOB:  9/11/61</w:t>
            </w:r>
          </w:p>
        </w:tc>
        <w:tc>
          <w:tcPr>
            <w:tcW w:w="6930" w:type="dxa"/>
          </w:tcPr>
          <w:p w:rsidR="00F675AC" w:rsidRDefault="00F675AC" w:rsidP="00F675AC">
            <w:pPr>
              <w:autoSpaceDE w:val="0"/>
              <w:autoSpaceDN w:val="0"/>
              <w:rPr>
                <w:rFonts w:ascii="Tahoma" w:hAnsi="Tahoma" w:cs="Tahoma"/>
                <w:sz w:val="16"/>
                <w:szCs w:val="16"/>
              </w:rPr>
            </w:pPr>
            <w:r w:rsidRPr="00F675AC">
              <w:rPr>
                <w:rFonts w:ascii="Tahoma" w:hAnsi="Tahoma" w:cs="Tahoma"/>
                <w:sz w:val="16"/>
                <w:szCs w:val="16"/>
              </w:rPr>
              <w:t>59 y/o female with hx of metastatic rectal cancer to the lung/liver referred by Dr. Fu, patient</w:t>
            </w:r>
            <w:r>
              <w:rPr>
                <w:rFonts w:ascii="Tahoma" w:hAnsi="Tahoma" w:cs="Tahoma"/>
                <w:sz w:val="16"/>
                <w:szCs w:val="16"/>
              </w:rPr>
              <w:t xml:space="preserve">’s medical oncologist in Dubois </w:t>
            </w:r>
            <w:r w:rsidRPr="00F675AC">
              <w:rPr>
                <w:rFonts w:ascii="Tahoma" w:hAnsi="Tahoma" w:cs="Tahoma"/>
                <w:sz w:val="16"/>
                <w:szCs w:val="16"/>
              </w:rPr>
              <w:t>for an abnormal PET/CT scan.</w:t>
            </w:r>
            <w:r w:rsidRPr="00F675AC">
              <w:rPr>
                <w:rFonts w:ascii="Tahoma" w:hAnsi="Tahoma" w:cs="Tahoma"/>
                <w:b/>
                <w:bCs/>
                <w:sz w:val="16"/>
                <w:szCs w:val="16"/>
              </w:rPr>
              <w:t> </w:t>
            </w:r>
            <w:r w:rsidRPr="00F675AC">
              <w:rPr>
                <w:rFonts w:ascii="Tahoma" w:hAnsi="Tahoma" w:cs="Tahoma"/>
                <w:sz w:val="16"/>
                <w:szCs w:val="16"/>
              </w:rPr>
              <w:t xml:space="preserve">She is s/p laparoscopic robotic assisted posterior pelvic exenteration with removal of uterus, right fallopian tube and ovary, rectum, posterior vagina, right pelvic sidewall, bilateral ureterolysis, revision of stoma, takedown of loop colostomy, primary repair of parastomal hernia, and creation and end colostomy by Dr. McCormick and reconstruction of pelvic exenteration defect with myocutaneous flap from abdomen (rectus abdominus) by Dr. Kang on 8/14/19. Pathology revealed </w:t>
            </w:r>
            <w:proofErr w:type="gramStart"/>
            <w:r w:rsidRPr="00F675AC">
              <w:rPr>
                <w:rFonts w:ascii="Tahoma" w:hAnsi="Tahoma" w:cs="Tahoma"/>
                <w:sz w:val="16"/>
                <w:szCs w:val="16"/>
              </w:rPr>
              <w:t>a</w:t>
            </w:r>
            <w:proofErr w:type="gramEnd"/>
            <w:r w:rsidRPr="00F675AC">
              <w:rPr>
                <w:rFonts w:ascii="Tahoma" w:hAnsi="Tahoma" w:cs="Tahoma"/>
                <w:sz w:val="16"/>
                <w:szCs w:val="16"/>
              </w:rPr>
              <w:t xml:space="preserve"> ypT4bN0 moderately differentiated adenocarcinoma with uninvolved circumferential resection margin (4 mm), uninvolved distal resection margin, completely intact mesorectum and a treatment effect score of</w:t>
            </w:r>
            <w:r w:rsidRPr="00F675AC">
              <w:rPr>
                <w:rFonts w:ascii="Tahoma" w:hAnsi="Tahoma" w:cs="Tahoma"/>
                <w:b/>
                <w:bCs/>
                <w:sz w:val="16"/>
                <w:szCs w:val="16"/>
              </w:rPr>
              <w:t> </w:t>
            </w:r>
            <w:r w:rsidRPr="00F675AC">
              <w:rPr>
                <w:rFonts w:ascii="Tahoma" w:hAnsi="Tahoma" w:cs="Tahoma"/>
                <w:sz w:val="16"/>
                <w:szCs w:val="16"/>
              </w:rPr>
              <w:t>3</w:t>
            </w:r>
            <w:r w:rsidRPr="00F675AC">
              <w:rPr>
                <w:rFonts w:ascii="Tahoma" w:hAnsi="Tahoma" w:cs="Tahoma"/>
                <w:i/>
                <w:iCs/>
                <w:sz w:val="16"/>
                <w:szCs w:val="16"/>
              </w:rPr>
              <w:t>.</w:t>
            </w:r>
            <w:r w:rsidRPr="00F675AC">
              <w:rPr>
                <w:rFonts w:ascii="Tahoma" w:hAnsi="Tahoma" w:cs="Tahoma"/>
                <w:sz w:val="16"/>
                <w:szCs w:val="16"/>
              </w:rPr>
              <w:t> Her pathology was reviewed at the Multidisciplinary Colorectal Cancer Conference on 8/23/19 and the group recommended proceeding with adjuvant chemotherapy with 5FU and Avastin for maintenance and close surveillance q 3 months. She was started on FOLFIRI and Avastin on 11/12/19 by Dr. Maofu Fu in Clearfield, PA. The Avastin was stopped due to proteinuria on cycle #3 and she has been just getting FOLFIRI. She recently had a PET/CT on 9/1/20 that showed a newly identified focus of density of metabolic activity along the anterior, right lateral aspect of the surgical bed concerning for recurrent disease and an increase in the size of pulmonary nodules since 2/17/20 concerning for progressing metastatic disease despite metabolic activity remaining within the upper limits of normal. Dr. Grae Schuster, radiation oncology at Dubois, states she is not a candidate for further radiation to this area.  Review scan, previous radiation treatment, and discuss options</w:t>
            </w:r>
            <w:r>
              <w:rPr>
                <w:rFonts w:ascii="Tahoma" w:hAnsi="Tahoma" w:cs="Tahoma"/>
                <w:sz w:val="16"/>
                <w:szCs w:val="16"/>
              </w:rPr>
              <w:t>.</w:t>
            </w:r>
          </w:p>
          <w:p w:rsidR="00F675AC" w:rsidRDefault="00F675AC" w:rsidP="00F675AC">
            <w:pPr>
              <w:autoSpaceDE w:val="0"/>
              <w:autoSpaceDN w:val="0"/>
              <w:rPr>
                <w:rFonts w:ascii="Tahoma" w:hAnsi="Tahoma" w:cs="Tahoma"/>
                <w:sz w:val="16"/>
                <w:szCs w:val="16"/>
              </w:rPr>
            </w:pPr>
          </w:p>
          <w:p w:rsidR="00F675AC" w:rsidRDefault="00F675AC" w:rsidP="00F675AC">
            <w:pPr>
              <w:autoSpaceDE w:val="0"/>
              <w:autoSpaceDN w:val="0"/>
              <w:rPr>
                <w:rFonts w:ascii="Tahoma" w:hAnsi="Tahoma" w:cs="Tahoma"/>
                <w:sz w:val="16"/>
                <w:szCs w:val="16"/>
              </w:rPr>
            </w:pPr>
          </w:p>
          <w:p w:rsidR="00F675AC" w:rsidRDefault="00F675AC" w:rsidP="00F675AC">
            <w:pPr>
              <w:autoSpaceDE w:val="0"/>
              <w:autoSpaceDN w:val="0"/>
              <w:rPr>
                <w:rFonts w:ascii="Tahoma" w:hAnsi="Tahoma" w:cs="Tahoma"/>
                <w:sz w:val="16"/>
                <w:szCs w:val="16"/>
              </w:rPr>
            </w:pPr>
          </w:p>
          <w:p w:rsidR="00F675AC" w:rsidRDefault="00F675AC" w:rsidP="00F675AC">
            <w:pPr>
              <w:autoSpaceDE w:val="0"/>
              <w:autoSpaceDN w:val="0"/>
              <w:rPr>
                <w:rFonts w:ascii="Tahoma" w:hAnsi="Tahoma" w:cs="Tahoma"/>
                <w:sz w:val="16"/>
                <w:szCs w:val="16"/>
              </w:rPr>
            </w:pPr>
          </w:p>
          <w:p w:rsidR="00F675AC" w:rsidRPr="00F675AC" w:rsidRDefault="00F675AC" w:rsidP="00F675AC">
            <w:pPr>
              <w:autoSpaceDE w:val="0"/>
              <w:autoSpaceDN w:val="0"/>
              <w:rPr>
                <w:rFonts w:ascii="Tahoma" w:hAnsi="Tahoma" w:cs="Tahoma"/>
                <w:sz w:val="16"/>
                <w:szCs w:val="16"/>
              </w:rPr>
            </w:pPr>
          </w:p>
        </w:tc>
        <w:tc>
          <w:tcPr>
            <w:tcW w:w="1080" w:type="dxa"/>
          </w:tcPr>
          <w:p w:rsidR="00F675AC" w:rsidRPr="00623D98" w:rsidRDefault="00F675AC" w:rsidP="004B5A0B">
            <w:pPr>
              <w:pStyle w:val="NoSpacing"/>
              <w:ind w:left="-90"/>
              <w:rPr>
                <w:rFonts w:ascii="Tahoma" w:hAnsi="Tahoma" w:cs="Tahoma"/>
                <w:sz w:val="16"/>
                <w:szCs w:val="16"/>
              </w:rPr>
            </w:pPr>
            <w:r>
              <w:rPr>
                <w:rFonts w:ascii="Tahoma" w:hAnsi="Tahoma" w:cs="Tahoma"/>
                <w:sz w:val="16"/>
                <w:szCs w:val="16"/>
              </w:rPr>
              <w:t>JM</w:t>
            </w:r>
          </w:p>
        </w:tc>
      </w:tr>
      <w:tr w:rsidR="002300DF" w:rsidRPr="007A315C" w:rsidTr="0086263C">
        <w:tc>
          <w:tcPr>
            <w:tcW w:w="630" w:type="dxa"/>
          </w:tcPr>
          <w:p w:rsidR="002300DF" w:rsidRPr="002300DF" w:rsidRDefault="002300DF" w:rsidP="004B5A0B">
            <w:pPr>
              <w:pStyle w:val="NoSpacing"/>
              <w:ind w:left="-90"/>
              <w:rPr>
                <w:rFonts w:ascii="Tahoma" w:hAnsi="Tahoma" w:cs="Tahoma"/>
                <w:sz w:val="16"/>
                <w:szCs w:val="16"/>
              </w:rPr>
            </w:pPr>
            <w:r w:rsidRPr="002300DF">
              <w:rPr>
                <w:rFonts w:ascii="Tahoma" w:hAnsi="Tahoma" w:cs="Tahoma"/>
                <w:sz w:val="16"/>
                <w:szCs w:val="16"/>
              </w:rPr>
              <w:lastRenderedPageBreak/>
              <w:t>4</w:t>
            </w:r>
          </w:p>
        </w:tc>
        <w:tc>
          <w:tcPr>
            <w:tcW w:w="2160" w:type="dxa"/>
          </w:tcPr>
          <w:p w:rsidR="002300DF" w:rsidRPr="002300DF" w:rsidRDefault="002300DF" w:rsidP="004B5A0B">
            <w:pPr>
              <w:pStyle w:val="NoSpacing"/>
              <w:rPr>
                <w:rFonts w:ascii="Tahoma" w:hAnsi="Tahoma" w:cs="Tahoma"/>
                <w:sz w:val="16"/>
                <w:szCs w:val="16"/>
              </w:rPr>
            </w:pPr>
            <w:r w:rsidRPr="002300DF">
              <w:rPr>
                <w:rFonts w:ascii="Tahoma" w:hAnsi="Tahoma" w:cs="Tahoma"/>
                <w:sz w:val="16"/>
                <w:szCs w:val="16"/>
              </w:rPr>
              <w:t>MF/MRN:  12149980</w:t>
            </w:r>
          </w:p>
          <w:p w:rsidR="002300DF" w:rsidRPr="002300DF" w:rsidRDefault="002300DF" w:rsidP="004B5A0B">
            <w:pPr>
              <w:pStyle w:val="NoSpacing"/>
              <w:rPr>
                <w:rFonts w:ascii="Tahoma" w:hAnsi="Tahoma" w:cs="Tahoma"/>
                <w:sz w:val="16"/>
                <w:szCs w:val="16"/>
              </w:rPr>
            </w:pPr>
            <w:r w:rsidRPr="002300DF">
              <w:rPr>
                <w:rFonts w:ascii="Tahoma" w:hAnsi="Tahoma" w:cs="Tahoma"/>
                <w:sz w:val="16"/>
                <w:szCs w:val="16"/>
              </w:rPr>
              <w:t>DOB:  3/30/49</w:t>
            </w:r>
          </w:p>
        </w:tc>
        <w:tc>
          <w:tcPr>
            <w:tcW w:w="6930" w:type="dxa"/>
          </w:tcPr>
          <w:p w:rsidR="002300DF" w:rsidRDefault="002300DF" w:rsidP="002300DF">
            <w:pPr>
              <w:rPr>
                <w:rFonts w:ascii="Tahoma" w:hAnsi="Tahoma" w:cs="Tahoma"/>
                <w:sz w:val="16"/>
                <w:szCs w:val="16"/>
              </w:rPr>
            </w:pPr>
            <w:r w:rsidRPr="002300DF">
              <w:rPr>
                <w:rFonts w:ascii="Tahoma" w:hAnsi="Tahoma" w:cs="Tahoma"/>
                <w:sz w:val="16"/>
                <w:szCs w:val="16"/>
              </w:rPr>
              <w:t>71</w:t>
            </w:r>
            <w:r>
              <w:rPr>
                <w:rFonts w:ascii="Tahoma" w:hAnsi="Tahoma" w:cs="Tahoma"/>
                <w:sz w:val="16"/>
                <w:szCs w:val="16"/>
              </w:rPr>
              <w:t xml:space="preserve"> y/o </w:t>
            </w:r>
            <w:r w:rsidRPr="002300DF">
              <w:rPr>
                <w:rFonts w:ascii="Tahoma" w:hAnsi="Tahoma" w:cs="Tahoma"/>
                <w:sz w:val="16"/>
                <w:szCs w:val="16"/>
              </w:rPr>
              <w:t>female presented to OSH with two days of abdominal pain, nausea, vomiting, and mucus per rectum. CT imaging was concerning for aortoenteric fistula, and she was transferred to AGH for further evaluation. CT AP over-read also noted a large amount of gas around an abnormal appearing distal sigmoid colon and upper rectum. Patient underwent open sigmoid resection and end descending colostomy by Dr. Khan on 9/13 for suspected contained perforated diverticulitis. Pathology consistent with invasive moderately differentiated adenocarcinoma with lymphovascular and perineural invasion and positive distal margin. CT chest pending. CEA 3.9. Review imaging, pathology, and discuss treatment plan.</w:t>
            </w:r>
          </w:p>
          <w:p w:rsidR="002300DF" w:rsidRDefault="002300DF" w:rsidP="002300DF">
            <w:pPr>
              <w:rPr>
                <w:rFonts w:ascii="Tahoma" w:hAnsi="Tahoma" w:cs="Tahoma"/>
                <w:sz w:val="16"/>
                <w:szCs w:val="16"/>
              </w:rPr>
            </w:pPr>
          </w:p>
          <w:p w:rsidR="002300DF" w:rsidRDefault="002300DF" w:rsidP="002300DF">
            <w:pPr>
              <w:rPr>
                <w:rFonts w:ascii="Tahoma" w:hAnsi="Tahoma" w:cs="Tahoma"/>
                <w:sz w:val="16"/>
                <w:szCs w:val="16"/>
              </w:rPr>
            </w:pPr>
          </w:p>
          <w:p w:rsidR="002300DF" w:rsidRDefault="002300DF" w:rsidP="002300DF">
            <w:pPr>
              <w:rPr>
                <w:rFonts w:ascii="Tahoma" w:hAnsi="Tahoma" w:cs="Tahoma"/>
                <w:sz w:val="16"/>
                <w:szCs w:val="16"/>
              </w:rPr>
            </w:pPr>
          </w:p>
          <w:p w:rsidR="002300DF" w:rsidRPr="002300DF" w:rsidRDefault="002300DF" w:rsidP="002300DF">
            <w:pPr>
              <w:rPr>
                <w:rFonts w:ascii="Tahoma" w:hAnsi="Tahoma" w:cs="Tahoma"/>
                <w:sz w:val="16"/>
                <w:szCs w:val="16"/>
              </w:rPr>
            </w:pPr>
          </w:p>
          <w:p w:rsidR="002300DF" w:rsidRPr="002300DF" w:rsidRDefault="002300DF" w:rsidP="00623D98">
            <w:pPr>
              <w:rPr>
                <w:rFonts w:ascii="Tahoma" w:hAnsi="Tahoma" w:cs="Tahoma"/>
                <w:sz w:val="16"/>
                <w:szCs w:val="16"/>
              </w:rPr>
            </w:pPr>
          </w:p>
        </w:tc>
        <w:tc>
          <w:tcPr>
            <w:tcW w:w="1080" w:type="dxa"/>
          </w:tcPr>
          <w:p w:rsidR="002300DF" w:rsidRPr="002300DF" w:rsidRDefault="002300DF" w:rsidP="004B5A0B">
            <w:pPr>
              <w:pStyle w:val="NoSpacing"/>
              <w:ind w:left="-90"/>
              <w:rPr>
                <w:rFonts w:ascii="Tahoma" w:hAnsi="Tahoma" w:cs="Tahoma"/>
                <w:sz w:val="16"/>
                <w:szCs w:val="16"/>
              </w:rPr>
            </w:pPr>
            <w:r w:rsidRPr="002300DF">
              <w:rPr>
                <w:rFonts w:ascii="Tahoma" w:hAnsi="Tahoma" w:cs="Tahoma"/>
                <w:sz w:val="16"/>
                <w:szCs w:val="16"/>
              </w:rPr>
              <w:t>SN</w:t>
            </w:r>
          </w:p>
        </w:tc>
      </w:tr>
      <w:tr w:rsidR="00623D98" w:rsidRPr="007A315C" w:rsidTr="0086263C">
        <w:tc>
          <w:tcPr>
            <w:tcW w:w="630" w:type="dxa"/>
          </w:tcPr>
          <w:p w:rsidR="00623D98" w:rsidRPr="00623D98" w:rsidRDefault="004C4F08" w:rsidP="004B5A0B">
            <w:pPr>
              <w:pStyle w:val="NoSpacing"/>
              <w:ind w:left="-90"/>
              <w:rPr>
                <w:rFonts w:ascii="Tahoma" w:hAnsi="Tahoma" w:cs="Tahoma"/>
                <w:sz w:val="16"/>
                <w:szCs w:val="16"/>
              </w:rPr>
            </w:pPr>
            <w:r>
              <w:rPr>
                <w:rFonts w:ascii="Tahoma" w:hAnsi="Tahoma" w:cs="Tahoma"/>
                <w:sz w:val="16"/>
                <w:szCs w:val="16"/>
              </w:rPr>
              <w:t>5</w:t>
            </w:r>
          </w:p>
        </w:tc>
        <w:tc>
          <w:tcPr>
            <w:tcW w:w="2160" w:type="dxa"/>
          </w:tcPr>
          <w:p w:rsidR="00623D98" w:rsidRPr="00623D98" w:rsidRDefault="00623D98" w:rsidP="004B5A0B">
            <w:pPr>
              <w:pStyle w:val="NoSpacing"/>
              <w:rPr>
                <w:rFonts w:ascii="Tahoma" w:hAnsi="Tahoma" w:cs="Tahoma"/>
                <w:sz w:val="16"/>
                <w:szCs w:val="16"/>
              </w:rPr>
            </w:pPr>
            <w:r w:rsidRPr="00623D98">
              <w:rPr>
                <w:rFonts w:ascii="Tahoma" w:hAnsi="Tahoma" w:cs="Tahoma"/>
                <w:sz w:val="16"/>
                <w:szCs w:val="16"/>
              </w:rPr>
              <w:t>BP/MRN:  5750068</w:t>
            </w:r>
          </w:p>
          <w:p w:rsidR="00623D98" w:rsidRPr="00623D98" w:rsidRDefault="00623D98" w:rsidP="004B5A0B">
            <w:pPr>
              <w:pStyle w:val="NoSpacing"/>
              <w:rPr>
                <w:rFonts w:ascii="Tahoma" w:hAnsi="Tahoma" w:cs="Tahoma"/>
                <w:sz w:val="16"/>
                <w:szCs w:val="16"/>
              </w:rPr>
            </w:pPr>
            <w:r w:rsidRPr="00623D98">
              <w:rPr>
                <w:rFonts w:ascii="Tahoma" w:hAnsi="Tahoma" w:cs="Tahoma"/>
                <w:sz w:val="16"/>
                <w:szCs w:val="16"/>
              </w:rPr>
              <w:t>DOB: 12/30/37</w:t>
            </w:r>
          </w:p>
        </w:tc>
        <w:tc>
          <w:tcPr>
            <w:tcW w:w="6930" w:type="dxa"/>
          </w:tcPr>
          <w:p w:rsidR="00623D98" w:rsidRDefault="00623D98" w:rsidP="00623D98">
            <w:pPr>
              <w:rPr>
                <w:rFonts w:ascii="Tahoma" w:hAnsi="Tahoma" w:cs="Tahoma"/>
                <w:sz w:val="16"/>
                <w:szCs w:val="16"/>
              </w:rPr>
            </w:pPr>
            <w:r w:rsidRPr="00623D98">
              <w:rPr>
                <w:rFonts w:ascii="Tahoma" w:hAnsi="Tahoma" w:cs="Tahoma"/>
                <w:sz w:val="16"/>
                <w:szCs w:val="16"/>
              </w:rPr>
              <w:t>82-year-old female with newly diagnosed sigmoid colon mass. Patient initially presented with worsening abdominal pain and distension for one week. CT AP showed a colon mass with invasion into the bladder dome. CT chest showed a 4 cm pulmonary nodule in the left upper lobe, possibly another primary. Colonoscopy by Dr. Nosik showed a very tortuous colon with numerous large diverticula. Colonoscopy aborted without obtaining biopsies. Previous colonoscopy was 20-30 years ago (also aborted per patient). Patient underwent cystoscopy, and biopsy confirmed adenocarcinoma, consistent with metastatic colon adenocarcinoma. CEA 16.0 ng/mL. Gastrografin enema on 9/14 showed abrupt caliber cutoff at the midsigmoid at the region of the mass. Patient planned to undergo laparoscopic colostomy creation on 9/17 by Dr. Reichstein. Review imaging and pathology from cystoscopy, discuss treatment plan moving forward.</w:t>
            </w:r>
          </w:p>
          <w:p w:rsidR="00623D98" w:rsidRDefault="00623D98" w:rsidP="00623D98">
            <w:pPr>
              <w:rPr>
                <w:rFonts w:ascii="Tahoma" w:hAnsi="Tahoma" w:cs="Tahoma"/>
                <w:sz w:val="16"/>
                <w:szCs w:val="16"/>
              </w:rPr>
            </w:pPr>
          </w:p>
          <w:p w:rsidR="00623D98" w:rsidRDefault="00623D98" w:rsidP="00623D98">
            <w:pPr>
              <w:rPr>
                <w:rFonts w:ascii="Tahoma" w:hAnsi="Tahoma" w:cs="Tahoma"/>
                <w:sz w:val="16"/>
                <w:szCs w:val="16"/>
              </w:rPr>
            </w:pPr>
          </w:p>
          <w:p w:rsidR="002300DF" w:rsidRDefault="002300DF" w:rsidP="00623D98">
            <w:pPr>
              <w:rPr>
                <w:rFonts w:ascii="Tahoma" w:hAnsi="Tahoma" w:cs="Tahoma"/>
                <w:sz w:val="16"/>
                <w:szCs w:val="16"/>
              </w:rPr>
            </w:pPr>
          </w:p>
          <w:p w:rsidR="00623D98" w:rsidRPr="00623D98" w:rsidRDefault="00623D98" w:rsidP="00623D98">
            <w:pPr>
              <w:rPr>
                <w:rFonts w:ascii="Tahoma" w:hAnsi="Tahoma" w:cs="Tahoma"/>
                <w:sz w:val="16"/>
                <w:szCs w:val="16"/>
              </w:rPr>
            </w:pPr>
          </w:p>
          <w:p w:rsidR="00623D98" w:rsidRPr="00623D98" w:rsidRDefault="00623D98" w:rsidP="002C5508">
            <w:pPr>
              <w:rPr>
                <w:rFonts w:ascii="Tahoma" w:hAnsi="Tahoma" w:cs="Tahoma"/>
                <w:sz w:val="16"/>
                <w:szCs w:val="16"/>
              </w:rPr>
            </w:pPr>
          </w:p>
        </w:tc>
        <w:tc>
          <w:tcPr>
            <w:tcW w:w="1080" w:type="dxa"/>
          </w:tcPr>
          <w:p w:rsidR="00623D98" w:rsidRPr="00623D98" w:rsidRDefault="00623D98" w:rsidP="004B5A0B">
            <w:pPr>
              <w:pStyle w:val="NoSpacing"/>
              <w:ind w:left="-90"/>
              <w:rPr>
                <w:rFonts w:ascii="Tahoma" w:hAnsi="Tahoma" w:cs="Tahoma"/>
                <w:sz w:val="16"/>
                <w:szCs w:val="16"/>
              </w:rPr>
            </w:pPr>
            <w:r w:rsidRPr="00623D98">
              <w:rPr>
                <w:rFonts w:ascii="Tahoma" w:hAnsi="Tahoma" w:cs="Tahoma"/>
                <w:sz w:val="16"/>
                <w:szCs w:val="16"/>
              </w:rPr>
              <w:t>AR</w:t>
            </w:r>
          </w:p>
        </w:tc>
      </w:tr>
      <w:tr w:rsidR="002C5508" w:rsidRPr="007A315C" w:rsidTr="0086263C">
        <w:tc>
          <w:tcPr>
            <w:tcW w:w="630" w:type="dxa"/>
          </w:tcPr>
          <w:p w:rsidR="002C5508" w:rsidRPr="002C5508" w:rsidRDefault="004C4F08" w:rsidP="004B5A0B">
            <w:pPr>
              <w:pStyle w:val="NoSpacing"/>
              <w:ind w:left="-90"/>
              <w:rPr>
                <w:rFonts w:ascii="Tahoma" w:hAnsi="Tahoma" w:cs="Tahoma"/>
                <w:sz w:val="16"/>
                <w:szCs w:val="16"/>
              </w:rPr>
            </w:pPr>
            <w:r>
              <w:rPr>
                <w:rFonts w:ascii="Tahoma" w:hAnsi="Tahoma" w:cs="Tahoma"/>
                <w:sz w:val="16"/>
                <w:szCs w:val="16"/>
              </w:rPr>
              <w:t>6</w:t>
            </w:r>
          </w:p>
        </w:tc>
        <w:tc>
          <w:tcPr>
            <w:tcW w:w="2160" w:type="dxa"/>
          </w:tcPr>
          <w:p w:rsidR="002C5508" w:rsidRPr="002C5508" w:rsidRDefault="002C5508" w:rsidP="004B5A0B">
            <w:pPr>
              <w:pStyle w:val="NoSpacing"/>
              <w:rPr>
                <w:rFonts w:ascii="Tahoma" w:hAnsi="Tahoma" w:cs="Tahoma"/>
                <w:sz w:val="16"/>
                <w:szCs w:val="16"/>
              </w:rPr>
            </w:pPr>
            <w:r w:rsidRPr="002C5508">
              <w:rPr>
                <w:rFonts w:ascii="Tahoma" w:hAnsi="Tahoma" w:cs="Tahoma"/>
                <w:sz w:val="16"/>
                <w:szCs w:val="16"/>
              </w:rPr>
              <w:t>EF/MRN:  290613</w:t>
            </w:r>
          </w:p>
          <w:p w:rsidR="002C5508" w:rsidRPr="002C5508" w:rsidRDefault="002C5508" w:rsidP="004B5A0B">
            <w:pPr>
              <w:pStyle w:val="NoSpacing"/>
              <w:rPr>
                <w:rFonts w:ascii="Tahoma" w:hAnsi="Tahoma" w:cs="Tahoma"/>
                <w:sz w:val="16"/>
                <w:szCs w:val="16"/>
              </w:rPr>
            </w:pPr>
            <w:r w:rsidRPr="002C5508">
              <w:rPr>
                <w:rFonts w:ascii="Tahoma" w:hAnsi="Tahoma" w:cs="Tahoma"/>
                <w:sz w:val="16"/>
                <w:szCs w:val="16"/>
              </w:rPr>
              <w:t>DOB:  7/2/43</w:t>
            </w:r>
          </w:p>
        </w:tc>
        <w:tc>
          <w:tcPr>
            <w:tcW w:w="6930" w:type="dxa"/>
          </w:tcPr>
          <w:p w:rsidR="002C5508" w:rsidRPr="002C5508" w:rsidRDefault="002C5508" w:rsidP="002C5508">
            <w:pPr>
              <w:rPr>
                <w:rFonts w:ascii="Tahoma" w:hAnsi="Tahoma" w:cs="Tahoma"/>
                <w:sz w:val="16"/>
                <w:szCs w:val="16"/>
              </w:rPr>
            </w:pPr>
            <w:r>
              <w:rPr>
                <w:rFonts w:ascii="Tahoma" w:hAnsi="Tahoma" w:cs="Tahoma"/>
                <w:sz w:val="16"/>
                <w:szCs w:val="16"/>
              </w:rPr>
              <w:t>77 y/o</w:t>
            </w:r>
            <w:r w:rsidRPr="002C5508">
              <w:rPr>
                <w:rFonts w:ascii="Tahoma" w:hAnsi="Tahoma" w:cs="Tahoma"/>
                <w:sz w:val="16"/>
                <w:szCs w:val="16"/>
              </w:rPr>
              <w:t> male with hx of stage IV colon cancer with liver metastasis.   Colonoscopy 2/21/20 showed a fungating, infiltrative, and ulcerated partially obstructing large mass at 70 cm proximal to the anus, likely the ascending colon (unable to visualize the appendiceal orifice/ileocecal valve so exact location is unclear), that was biopsied and tattooed distally and was a moderately differentiated invasive adenocarcinoma;  CT C/A/P 2/26/20 showed a hepatic flexure malignancy and associated enlarged, presumably metastatic lymph nodes, intrahepatic metastases, 10 mm LLL nodule, nonspecific mild mediastinal lymphadenopathy, non-nodular thickening of the left adrenal gland, presumably related to hyperplasia, and regions of pleural thickening presumably related to asbestos related pleural disease.  He received 12 cycles of FOLFOX and is now on maintenance 5 FU.   Per Dr. Finley’s office note from 8/24/20, his liver disease is stable with a near complete response and he recommended addressing the primary tumor. Last CEA was 7.5 on 6/30/20.  Requesting review of scans prior to proceeding with surgery.</w:t>
            </w:r>
          </w:p>
          <w:p w:rsidR="002C5508" w:rsidRDefault="002C5508" w:rsidP="004B5A0B">
            <w:pPr>
              <w:autoSpaceDE w:val="0"/>
              <w:autoSpaceDN w:val="0"/>
              <w:rPr>
                <w:rFonts w:ascii="Tahoma" w:hAnsi="Tahoma" w:cs="Tahoma"/>
                <w:color w:val="000000"/>
                <w:sz w:val="16"/>
                <w:szCs w:val="16"/>
              </w:rPr>
            </w:pPr>
          </w:p>
          <w:p w:rsidR="002300DF" w:rsidRDefault="002300DF" w:rsidP="004B5A0B">
            <w:pPr>
              <w:autoSpaceDE w:val="0"/>
              <w:autoSpaceDN w:val="0"/>
              <w:rPr>
                <w:rFonts w:ascii="Tahoma" w:hAnsi="Tahoma" w:cs="Tahoma"/>
                <w:color w:val="000000"/>
                <w:sz w:val="16"/>
                <w:szCs w:val="16"/>
              </w:rPr>
            </w:pPr>
          </w:p>
          <w:p w:rsidR="002300DF" w:rsidRDefault="002300DF" w:rsidP="004B5A0B">
            <w:pPr>
              <w:autoSpaceDE w:val="0"/>
              <w:autoSpaceDN w:val="0"/>
              <w:rPr>
                <w:rFonts w:ascii="Tahoma" w:hAnsi="Tahoma" w:cs="Tahoma"/>
                <w:color w:val="000000"/>
                <w:sz w:val="16"/>
                <w:szCs w:val="16"/>
              </w:rPr>
            </w:pPr>
          </w:p>
          <w:p w:rsidR="00623D98" w:rsidRDefault="00623D98" w:rsidP="004B5A0B">
            <w:pPr>
              <w:autoSpaceDE w:val="0"/>
              <w:autoSpaceDN w:val="0"/>
              <w:rPr>
                <w:rFonts w:ascii="Tahoma" w:hAnsi="Tahoma" w:cs="Tahoma"/>
                <w:color w:val="000000"/>
                <w:sz w:val="16"/>
                <w:szCs w:val="16"/>
              </w:rPr>
            </w:pPr>
          </w:p>
          <w:p w:rsidR="002C5508" w:rsidRPr="002C5508" w:rsidRDefault="002C5508" w:rsidP="004B5A0B">
            <w:pPr>
              <w:autoSpaceDE w:val="0"/>
              <w:autoSpaceDN w:val="0"/>
              <w:rPr>
                <w:rFonts w:ascii="Tahoma" w:hAnsi="Tahoma" w:cs="Tahoma"/>
                <w:color w:val="000000"/>
                <w:sz w:val="16"/>
                <w:szCs w:val="16"/>
              </w:rPr>
            </w:pPr>
          </w:p>
        </w:tc>
        <w:tc>
          <w:tcPr>
            <w:tcW w:w="1080" w:type="dxa"/>
          </w:tcPr>
          <w:p w:rsidR="002C5508" w:rsidRPr="002C5508" w:rsidRDefault="002C5508" w:rsidP="004B5A0B">
            <w:pPr>
              <w:pStyle w:val="NoSpacing"/>
              <w:ind w:left="-90"/>
              <w:rPr>
                <w:rFonts w:ascii="Tahoma" w:hAnsi="Tahoma" w:cs="Tahoma"/>
                <w:sz w:val="16"/>
                <w:szCs w:val="16"/>
              </w:rPr>
            </w:pPr>
            <w:r w:rsidRPr="002C5508">
              <w:rPr>
                <w:rFonts w:ascii="Tahoma" w:hAnsi="Tahoma" w:cs="Tahoma"/>
                <w:sz w:val="16"/>
                <w:szCs w:val="16"/>
              </w:rPr>
              <w:t>JM</w:t>
            </w:r>
          </w:p>
        </w:tc>
      </w:tr>
    </w:tbl>
    <w:p w:rsidR="00E33884" w:rsidRDefault="00E33884" w:rsidP="001568A7">
      <w:pPr>
        <w:pStyle w:val="NoSpacing"/>
        <w:ind w:left="-90"/>
        <w:rPr>
          <w:rStyle w:val="apple-converted-space"/>
          <w:rFonts w:cs="Helvetica"/>
          <w:sz w:val="18"/>
          <w:szCs w:val="20"/>
          <w:u w:val="single"/>
          <w:shd w:val="clear" w:color="auto" w:fill="FFFFFF"/>
        </w:rPr>
      </w:pPr>
    </w:p>
    <w:p w:rsidR="002300DF" w:rsidRDefault="002300DF" w:rsidP="001568A7">
      <w:pPr>
        <w:pStyle w:val="NoSpacing"/>
        <w:ind w:left="-90"/>
        <w:rPr>
          <w:rStyle w:val="apple-converted-space"/>
          <w:rFonts w:cs="Helvetica"/>
          <w:sz w:val="18"/>
          <w:szCs w:val="20"/>
          <w:u w:val="single"/>
          <w:shd w:val="clear" w:color="auto" w:fill="FFFFFF"/>
        </w:rPr>
      </w:pPr>
    </w:p>
    <w:p w:rsidR="002300DF" w:rsidRDefault="002300DF"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21971</wp:posOffset>
                </wp:positionV>
                <wp:extent cx="5058410" cy="1783080"/>
                <wp:effectExtent l="38100" t="38100" r="46990" b="457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783080"/>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 25 and December 18</w:t>
                            </w: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CD4DC1">
                              <w:rPr>
                                <w:rFonts w:ascii="Tahoma" w:hAnsi="Tahoma" w:cs="Tahoma"/>
                                <w:b/>
                                <w:bCs/>
                                <w:color w:val="0070C0"/>
                                <w:kern w:val="24"/>
                                <w:sz w:val="28"/>
                                <w:szCs w:val="28"/>
                              </w:rPr>
                              <w:t xml:space="preserve"> FARDED</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75pt;width:398.3pt;height:1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 25 and December 18</w:t>
                      </w: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CD4DC1">
                        <w:rPr>
                          <w:rFonts w:ascii="Tahoma" w:hAnsi="Tahoma" w:cs="Tahoma"/>
                          <w:b/>
                          <w:bCs/>
                          <w:color w:val="0070C0"/>
                          <w:kern w:val="24"/>
                          <w:sz w:val="28"/>
                          <w:szCs w:val="28"/>
                        </w:rPr>
                        <w:t xml:space="preserve"> FARDED</w:t>
                      </w:r>
                      <w:bookmarkStart w:id="1" w:name="_GoBack"/>
                      <w:bookmarkEnd w:id="1"/>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675F3F" w:rsidRDefault="00675F3F" w:rsidP="001568A7">
      <w:pPr>
        <w:pStyle w:val="NoSpacing"/>
        <w:ind w:left="-90"/>
        <w:rPr>
          <w:rStyle w:val="apple-converted-space"/>
          <w:rFonts w:cs="Helvetica"/>
          <w:sz w:val="18"/>
          <w:szCs w:val="20"/>
          <w:u w:val="single"/>
          <w:shd w:val="clear" w:color="auto" w:fill="FFFFFF"/>
        </w:rPr>
      </w:pPr>
    </w:p>
    <w:p w:rsidR="002300DF" w:rsidRDefault="002300DF" w:rsidP="001568A7">
      <w:pPr>
        <w:pStyle w:val="NoSpacing"/>
        <w:ind w:left="-90"/>
        <w:rPr>
          <w:rStyle w:val="apple-converted-space"/>
          <w:rFonts w:cs="Helvetica"/>
          <w:sz w:val="18"/>
          <w:szCs w:val="20"/>
          <w:u w:val="single"/>
          <w:shd w:val="clear" w:color="auto" w:fill="FFFFFF"/>
        </w:rPr>
      </w:pPr>
    </w:p>
    <w:p w:rsidR="002300DF" w:rsidRDefault="002300DF" w:rsidP="001568A7">
      <w:pPr>
        <w:pStyle w:val="NoSpacing"/>
        <w:ind w:left="-90"/>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E15901" w:rsidRDefault="00E15901" w:rsidP="003E4812">
      <w:pPr>
        <w:pStyle w:val="NoSpacing"/>
        <w:ind w:left="-360"/>
        <w:rPr>
          <w:rStyle w:val="apple-converted-space"/>
          <w:rFonts w:ascii="Tahoma" w:hAnsi="Tahoma" w:cs="Tahoma"/>
          <w:sz w:val="15"/>
          <w:szCs w:val="15"/>
          <w:u w:val="single"/>
          <w:shd w:val="clear" w:color="auto" w:fill="FFFFFF"/>
        </w:rPr>
      </w:pPr>
    </w:p>
    <w:p w:rsidR="002C5508" w:rsidRDefault="002C5508" w:rsidP="003E4812">
      <w:pPr>
        <w:pStyle w:val="NoSpacing"/>
        <w:ind w:left="-360"/>
        <w:rPr>
          <w:rStyle w:val="apple-converted-space"/>
          <w:rFonts w:ascii="Tahoma" w:hAnsi="Tahoma" w:cs="Tahoma"/>
          <w:sz w:val="16"/>
          <w:szCs w:val="16"/>
          <w:u w:val="single"/>
          <w:shd w:val="clear" w:color="auto" w:fill="FFFFFF"/>
        </w:rPr>
      </w:pPr>
    </w:p>
    <w:p w:rsidR="002300DF" w:rsidRDefault="002300DF" w:rsidP="003E4812">
      <w:pPr>
        <w:pStyle w:val="NoSpacing"/>
        <w:ind w:left="-360"/>
        <w:rPr>
          <w:rStyle w:val="apple-converted-space"/>
          <w:rFonts w:ascii="Tahoma" w:hAnsi="Tahoma" w:cs="Tahoma"/>
          <w:sz w:val="16"/>
          <w:szCs w:val="16"/>
          <w:u w:val="single"/>
          <w:shd w:val="clear" w:color="auto" w:fill="FFFFFF"/>
        </w:rPr>
      </w:pPr>
    </w:p>
    <w:p w:rsidR="002300DF" w:rsidRDefault="002300DF" w:rsidP="003E4812">
      <w:pPr>
        <w:pStyle w:val="NoSpacing"/>
        <w:ind w:left="-360"/>
        <w:rPr>
          <w:rStyle w:val="apple-converted-space"/>
          <w:rFonts w:ascii="Tahoma" w:hAnsi="Tahoma" w:cs="Tahoma"/>
          <w:sz w:val="16"/>
          <w:szCs w:val="16"/>
          <w:u w:val="single"/>
          <w:shd w:val="clear" w:color="auto" w:fill="FFFFFF"/>
        </w:rPr>
      </w:pPr>
    </w:p>
    <w:p w:rsidR="002300DF" w:rsidRDefault="002300DF" w:rsidP="003E4812">
      <w:pPr>
        <w:pStyle w:val="NoSpacing"/>
        <w:ind w:left="-360"/>
        <w:rPr>
          <w:rStyle w:val="apple-converted-space"/>
          <w:rFonts w:ascii="Tahoma" w:hAnsi="Tahoma" w:cs="Tahoma"/>
          <w:sz w:val="16"/>
          <w:szCs w:val="16"/>
          <w:u w:val="single"/>
          <w:shd w:val="clear" w:color="auto" w:fill="FFFFFF"/>
        </w:rPr>
      </w:pPr>
    </w:p>
    <w:p w:rsidR="002300DF" w:rsidRDefault="002300DF" w:rsidP="003E4812">
      <w:pPr>
        <w:pStyle w:val="NoSpacing"/>
        <w:ind w:left="-360"/>
        <w:rPr>
          <w:rStyle w:val="apple-converted-space"/>
          <w:rFonts w:ascii="Tahoma" w:hAnsi="Tahoma" w:cs="Tahoma"/>
          <w:sz w:val="16"/>
          <w:szCs w:val="16"/>
          <w:u w:val="single"/>
          <w:shd w:val="clear" w:color="auto" w:fill="FFFFFF"/>
        </w:rPr>
      </w:pPr>
    </w:p>
    <w:p w:rsidR="002300DF" w:rsidRDefault="002300DF" w:rsidP="003E4812">
      <w:pPr>
        <w:pStyle w:val="NoSpacing"/>
        <w:ind w:left="-360"/>
        <w:rPr>
          <w:rStyle w:val="apple-converted-space"/>
          <w:rFonts w:ascii="Tahoma" w:hAnsi="Tahoma" w:cs="Tahoma"/>
          <w:sz w:val="16"/>
          <w:szCs w:val="16"/>
          <w:u w:val="single"/>
          <w:shd w:val="clear" w:color="auto" w:fill="FFFFFF"/>
        </w:rPr>
      </w:pPr>
    </w:p>
    <w:p w:rsidR="003E4812" w:rsidRPr="00E15901" w:rsidRDefault="003E4812" w:rsidP="003E4812">
      <w:pPr>
        <w:pStyle w:val="NoSpacing"/>
        <w:ind w:left="-360"/>
        <w:rPr>
          <w:rStyle w:val="apple-converted-space"/>
          <w:rFonts w:ascii="Tahoma" w:hAnsi="Tahoma" w:cs="Tahoma"/>
          <w:sz w:val="16"/>
          <w:szCs w:val="16"/>
          <w:u w:val="single"/>
          <w:shd w:val="clear" w:color="auto" w:fill="FFFFFF"/>
        </w:rPr>
      </w:pPr>
      <w:bookmarkStart w:id="0" w:name="_GoBack"/>
      <w:bookmarkEnd w:id="0"/>
      <w:r w:rsidRPr="00E15901">
        <w:rPr>
          <w:rStyle w:val="apple-converted-space"/>
          <w:rFonts w:ascii="Tahoma" w:hAnsi="Tahoma" w:cs="Tahoma"/>
          <w:sz w:val="16"/>
          <w:szCs w:val="16"/>
          <w:u w:val="single"/>
          <w:shd w:val="clear" w:color="auto" w:fill="FFFFFF"/>
        </w:rPr>
        <w:lastRenderedPageBreak/>
        <w:t>Objectives</w:t>
      </w:r>
    </w:p>
    <w:p w:rsidR="003E4812" w:rsidRPr="00E15901" w:rsidRDefault="003E4812" w:rsidP="003E4812">
      <w:pPr>
        <w:pStyle w:val="NoSpacing"/>
        <w:ind w:left="-360"/>
        <w:rPr>
          <w:rStyle w:val="apple-converted-space"/>
          <w:rFonts w:ascii="Tahoma" w:hAnsi="Tahoma" w:cs="Tahoma"/>
          <w:sz w:val="16"/>
          <w:szCs w:val="16"/>
          <w:shd w:val="clear" w:color="auto" w:fill="FFFFFF"/>
        </w:rPr>
      </w:pPr>
      <w:r w:rsidRPr="00E15901">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3E4812" w:rsidRPr="00E15901" w:rsidRDefault="003E4812" w:rsidP="003E4812">
      <w:pPr>
        <w:pStyle w:val="NoSpacing"/>
        <w:ind w:left="-360"/>
        <w:rPr>
          <w:sz w:val="16"/>
          <w:szCs w:val="16"/>
          <w:u w:val="single"/>
        </w:rPr>
      </w:pPr>
    </w:p>
    <w:p w:rsidR="003E4812" w:rsidRPr="00E15901" w:rsidRDefault="003E4812" w:rsidP="003E4812">
      <w:pPr>
        <w:pStyle w:val="NoSpacing"/>
        <w:ind w:left="-360"/>
        <w:rPr>
          <w:rFonts w:ascii="Tahoma" w:hAnsi="Tahoma" w:cs="Tahoma"/>
          <w:sz w:val="16"/>
          <w:szCs w:val="16"/>
          <w:u w:val="single"/>
        </w:rPr>
      </w:pPr>
      <w:r w:rsidRPr="00E15901">
        <w:rPr>
          <w:rFonts w:ascii="Tahoma" w:hAnsi="Tahoma" w:cs="Tahoma"/>
          <w:sz w:val="16"/>
          <w:szCs w:val="16"/>
          <w:u w:val="single"/>
        </w:rPr>
        <w:t>Accreditation:</w:t>
      </w:r>
    </w:p>
    <w:p w:rsidR="003E4812" w:rsidRPr="00E15901" w:rsidRDefault="003E4812" w:rsidP="003E4812">
      <w:pPr>
        <w:pStyle w:val="NoSpacing"/>
        <w:ind w:left="-360"/>
        <w:rPr>
          <w:rFonts w:ascii="Tahoma" w:hAnsi="Tahoma" w:cs="Tahoma"/>
          <w:sz w:val="16"/>
          <w:szCs w:val="16"/>
        </w:rPr>
      </w:pPr>
      <w:r w:rsidRPr="00E15901">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Pr="00E15901" w:rsidRDefault="003E4812" w:rsidP="003E4812">
      <w:pPr>
        <w:pStyle w:val="NoSpacing"/>
        <w:ind w:left="-360"/>
        <w:rPr>
          <w:rFonts w:ascii="Tahoma" w:hAnsi="Tahoma" w:cs="Tahoma"/>
          <w:sz w:val="16"/>
          <w:szCs w:val="16"/>
          <w:u w:val="single"/>
        </w:rPr>
      </w:pPr>
    </w:p>
    <w:p w:rsidR="003E4812" w:rsidRPr="00E15901" w:rsidRDefault="003E4812" w:rsidP="003E4812">
      <w:pPr>
        <w:pStyle w:val="NoSpacing"/>
        <w:ind w:left="-360"/>
        <w:rPr>
          <w:rFonts w:ascii="Tahoma" w:hAnsi="Tahoma" w:cs="Tahoma"/>
          <w:sz w:val="16"/>
          <w:szCs w:val="16"/>
          <w:u w:val="single"/>
        </w:rPr>
      </w:pPr>
      <w:r w:rsidRPr="00E15901">
        <w:rPr>
          <w:rFonts w:ascii="Tahoma" w:hAnsi="Tahoma" w:cs="Tahoma"/>
          <w:sz w:val="16"/>
          <w:szCs w:val="16"/>
          <w:u w:val="single"/>
        </w:rPr>
        <w:t>Disclosure:</w:t>
      </w:r>
    </w:p>
    <w:p w:rsidR="003E4812" w:rsidRPr="00E15901" w:rsidRDefault="003E4812" w:rsidP="003E4812">
      <w:pPr>
        <w:pStyle w:val="NoSpacing"/>
        <w:ind w:left="-360"/>
        <w:rPr>
          <w:rFonts w:ascii="Tahoma" w:hAnsi="Tahoma" w:cs="Tahoma"/>
          <w:sz w:val="16"/>
          <w:szCs w:val="16"/>
        </w:rPr>
      </w:pPr>
      <w:r w:rsidRPr="00E15901">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Pr="00E15901" w:rsidRDefault="003E4812" w:rsidP="003E4812">
      <w:pPr>
        <w:pStyle w:val="NoSpacing"/>
        <w:ind w:left="-360"/>
        <w:rPr>
          <w:rFonts w:ascii="Tahoma" w:hAnsi="Tahoma" w:cs="Tahoma"/>
          <w:sz w:val="16"/>
          <w:szCs w:val="16"/>
          <w:u w:val="single"/>
        </w:rPr>
      </w:pPr>
    </w:p>
    <w:p w:rsidR="003E4812" w:rsidRPr="00E15901" w:rsidRDefault="003E4812" w:rsidP="003E4812">
      <w:pPr>
        <w:pStyle w:val="NoSpacing"/>
        <w:ind w:left="-360"/>
        <w:rPr>
          <w:rFonts w:ascii="Tahoma" w:hAnsi="Tahoma" w:cs="Tahoma"/>
          <w:sz w:val="16"/>
          <w:szCs w:val="16"/>
        </w:rPr>
      </w:pPr>
      <w:r w:rsidRPr="00E15901">
        <w:rPr>
          <w:rFonts w:ascii="Tahoma" w:hAnsi="Tahoma" w:cs="Tahoma"/>
          <w:sz w:val="16"/>
          <w:szCs w:val="16"/>
          <w:u w:val="single"/>
        </w:rPr>
        <w:t>Moderators:</w:t>
      </w:r>
      <w:r w:rsidRPr="00E15901">
        <w:rPr>
          <w:rFonts w:ascii="Tahoma" w:hAnsi="Tahoma" w:cs="Tahoma"/>
          <w:sz w:val="16"/>
          <w:szCs w:val="16"/>
        </w:rPr>
        <w:tab/>
        <w:t>Alexander Kirichenko, MD /Dulabh Monga, MD /James McCormick, DO/Richard Fortunato, MD</w:t>
      </w:r>
    </w:p>
    <w:p w:rsidR="00525BD0" w:rsidRPr="00E15901" w:rsidRDefault="00525BD0" w:rsidP="00EB202C">
      <w:pPr>
        <w:pStyle w:val="NoSpacing"/>
        <w:ind w:left="-360"/>
        <w:rPr>
          <w:rStyle w:val="apple-converted-space"/>
          <w:rFonts w:cs="Helvetica"/>
          <w:sz w:val="16"/>
          <w:szCs w:val="16"/>
          <w:u w:val="single"/>
          <w:shd w:val="clear" w:color="auto" w:fill="FFFFFF"/>
        </w:rPr>
      </w:pPr>
    </w:p>
    <w:sectPr w:rsidR="00525BD0" w:rsidRPr="00E15901"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01381"/>
    <w:multiLevelType w:val="hybridMultilevel"/>
    <w:tmpl w:val="2862BF78"/>
    <w:lvl w:ilvl="0" w:tplc="DEA603E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1568A7"/>
    <w:rsid w:val="001607FF"/>
    <w:rsid w:val="00165DE8"/>
    <w:rsid w:val="001A086A"/>
    <w:rsid w:val="001A6FBA"/>
    <w:rsid w:val="001E6F1E"/>
    <w:rsid w:val="001F783D"/>
    <w:rsid w:val="002300DF"/>
    <w:rsid w:val="00234282"/>
    <w:rsid w:val="002874DD"/>
    <w:rsid w:val="002C5508"/>
    <w:rsid w:val="002D3DE0"/>
    <w:rsid w:val="003002CE"/>
    <w:rsid w:val="003061A2"/>
    <w:rsid w:val="0034710F"/>
    <w:rsid w:val="003E4812"/>
    <w:rsid w:val="00424604"/>
    <w:rsid w:val="0042790D"/>
    <w:rsid w:val="00455DC8"/>
    <w:rsid w:val="00487975"/>
    <w:rsid w:val="00490F70"/>
    <w:rsid w:val="004C4F08"/>
    <w:rsid w:val="004C7836"/>
    <w:rsid w:val="004E3486"/>
    <w:rsid w:val="00525BD0"/>
    <w:rsid w:val="00540FA4"/>
    <w:rsid w:val="005718DD"/>
    <w:rsid w:val="005A719E"/>
    <w:rsid w:val="005C10BD"/>
    <w:rsid w:val="00623D98"/>
    <w:rsid w:val="006465F0"/>
    <w:rsid w:val="00675F3F"/>
    <w:rsid w:val="006E7383"/>
    <w:rsid w:val="00702B89"/>
    <w:rsid w:val="00771371"/>
    <w:rsid w:val="007A315C"/>
    <w:rsid w:val="007A5F84"/>
    <w:rsid w:val="007D4BD4"/>
    <w:rsid w:val="00806FB4"/>
    <w:rsid w:val="0086263C"/>
    <w:rsid w:val="00870850"/>
    <w:rsid w:val="0089150E"/>
    <w:rsid w:val="008A6348"/>
    <w:rsid w:val="008B50AF"/>
    <w:rsid w:val="008B77FC"/>
    <w:rsid w:val="00906693"/>
    <w:rsid w:val="00921E9A"/>
    <w:rsid w:val="00922C3C"/>
    <w:rsid w:val="00934381"/>
    <w:rsid w:val="00953230"/>
    <w:rsid w:val="00991E06"/>
    <w:rsid w:val="00A346FC"/>
    <w:rsid w:val="00A605D6"/>
    <w:rsid w:val="00AB647A"/>
    <w:rsid w:val="00B651B1"/>
    <w:rsid w:val="00B71299"/>
    <w:rsid w:val="00B80E7C"/>
    <w:rsid w:val="00B96FC0"/>
    <w:rsid w:val="00C12DAE"/>
    <w:rsid w:val="00C61F8A"/>
    <w:rsid w:val="00CA31BD"/>
    <w:rsid w:val="00CA58AA"/>
    <w:rsid w:val="00CB6859"/>
    <w:rsid w:val="00CD4DC1"/>
    <w:rsid w:val="00D12BDC"/>
    <w:rsid w:val="00D14100"/>
    <w:rsid w:val="00D33311"/>
    <w:rsid w:val="00D45799"/>
    <w:rsid w:val="00D81602"/>
    <w:rsid w:val="00DD7397"/>
    <w:rsid w:val="00DF1A32"/>
    <w:rsid w:val="00DF6686"/>
    <w:rsid w:val="00E14F62"/>
    <w:rsid w:val="00E15901"/>
    <w:rsid w:val="00E33884"/>
    <w:rsid w:val="00E44AC9"/>
    <w:rsid w:val="00E64417"/>
    <w:rsid w:val="00E76CC9"/>
    <w:rsid w:val="00EB202C"/>
    <w:rsid w:val="00EE6C69"/>
    <w:rsid w:val="00EF6ED8"/>
    <w:rsid w:val="00F131AB"/>
    <w:rsid w:val="00F675AC"/>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78643749">
      <w:bodyDiv w:val="1"/>
      <w:marLeft w:val="0"/>
      <w:marRight w:val="0"/>
      <w:marTop w:val="0"/>
      <w:marBottom w:val="0"/>
      <w:divBdr>
        <w:top w:val="none" w:sz="0" w:space="0" w:color="auto"/>
        <w:left w:val="none" w:sz="0" w:space="0" w:color="auto"/>
        <w:bottom w:val="none" w:sz="0" w:space="0" w:color="auto"/>
        <w:right w:val="none" w:sz="0" w:space="0" w:color="auto"/>
      </w:divBdr>
    </w:div>
    <w:div w:id="8889156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27963820">
      <w:bodyDiv w:val="1"/>
      <w:marLeft w:val="0"/>
      <w:marRight w:val="0"/>
      <w:marTop w:val="0"/>
      <w:marBottom w:val="0"/>
      <w:divBdr>
        <w:top w:val="none" w:sz="0" w:space="0" w:color="auto"/>
        <w:left w:val="none" w:sz="0" w:space="0" w:color="auto"/>
        <w:bottom w:val="none" w:sz="0" w:space="0" w:color="auto"/>
        <w:right w:val="none" w:sz="0" w:space="0" w:color="auto"/>
      </w:divBdr>
    </w:div>
    <w:div w:id="606350936">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59127615">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76379222">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75305207">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 w:id="21324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10</cp:revision>
  <cp:lastPrinted>2019-07-08T19:40:00Z</cp:lastPrinted>
  <dcterms:created xsi:type="dcterms:W3CDTF">2020-09-11T18:50:00Z</dcterms:created>
  <dcterms:modified xsi:type="dcterms:W3CDTF">2020-09-17T16:04:00Z</dcterms:modified>
</cp:coreProperties>
</file>