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B80E7C" w:rsidRDefault="00922C3C" w:rsidP="00B96FC0">
      <w:pPr>
        <w:ind w:left="-86"/>
        <w:jc w:val="center"/>
        <w:rPr>
          <w:rFonts w:ascii="Arial" w:hAnsi="Arial" w:cs="Arial"/>
          <w:szCs w:val="28"/>
        </w:rPr>
      </w:pPr>
      <w:r w:rsidRPr="00B80E7C">
        <w:rPr>
          <w:rFonts w:ascii="Arial" w:hAnsi="Arial" w:cs="Arial"/>
          <w:szCs w:val="28"/>
        </w:rPr>
        <w:t>Friday, July 12, 2019</w:t>
      </w:r>
    </w:p>
    <w:p w:rsidR="005718DD" w:rsidRPr="00B80E7C" w:rsidRDefault="00922C3C" w:rsidP="00B96FC0">
      <w:pPr>
        <w:ind w:left="-86"/>
        <w:jc w:val="center"/>
        <w:rPr>
          <w:rFonts w:ascii="Arial" w:hAnsi="Arial" w:cs="Arial"/>
          <w:szCs w:val="28"/>
        </w:rPr>
      </w:pPr>
      <w:r w:rsidRPr="00B80E7C">
        <w:rPr>
          <w:rFonts w:ascii="Arial" w:hAnsi="Arial" w:cs="Arial"/>
          <w:szCs w:val="28"/>
        </w:rPr>
        <w:t>7:00-8:00</w:t>
      </w:r>
      <w:r w:rsidR="00870850" w:rsidRPr="00B80E7C">
        <w:rPr>
          <w:rFonts w:ascii="Arial" w:hAnsi="Arial" w:cs="Arial"/>
          <w:szCs w:val="28"/>
        </w:rPr>
        <w:t xml:space="preserve"> am</w:t>
      </w:r>
    </w:p>
    <w:p w:rsidR="005718DD" w:rsidRPr="00B80E7C" w:rsidRDefault="00870850" w:rsidP="00B96FC0">
      <w:pPr>
        <w:ind w:left="-86"/>
        <w:jc w:val="center"/>
        <w:rPr>
          <w:rFonts w:ascii="Arial" w:hAnsi="Arial" w:cs="Arial"/>
          <w:szCs w:val="28"/>
        </w:rPr>
      </w:pPr>
      <w:r w:rsidRPr="00B80E7C">
        <w:rPr>
          <w:rFonts w:ascii="Arial" w:hAnsi="Arial" w:cs="Arial"/>
          <w:szCs w:val="28"/>
        </w:rPr>
        <w:t>Pugh Classroom, 2</w:t>
      </w:r>
      <w:r w:rsidRPr="00B80E7C">
        <w:rPr>
          <w:rFonts w:ascii="Arial" w:hAnsi="Arial" w:cs="Arial"/>
          <w:szCs w:val="28"/>
          <w:vertAlign w:val="superscript"/>
        </w:rPr>
        <w:t>nd</w:t>
      </w:r>
      <w:r w:rsidRPr="00B80E7C">
        <w:rPr>
          <w:rFonts w:ascii="Arial" w:hAnsi="Arial" w:cs="Arial"/>
          <w:szCs w:val="28"/>
        </w:rPr>
        <w:t xml:space="preserve"> floor, AHNCI</w:t>
      </w:r>
    </w:p>
    <w:p w:rsidR="00B80E7C" w:rsidRDefault="001568A7" w:rsidP="00B80E7C">
      <w:pPr>
        <w:ind w:left="-86"/>
        <w:rPr>
          <w:rFonts w:ascii="Arial" w:hAnsi="Arial" w:cs="Arial"/>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0BF4DF02" wp14:editId="4C1C09DF">
                <wp:simplePos x="0" y="0"/>
                <wp:positionH relativeFrom="column">
                  <wp:posOffset>95885</wp:posOffset>
                </wp:positionH>
                <wp:positionV relativeFrom="paragraph">
                  <wp:posOffset>41333</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3.25pt" to="491.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" strokecolor="black [3213]" strokeweight="1.75pt"/>
            </w:pict>
          </mc:Fallback>
        </mc:AlternateContent>
      </w:r>
    </w:p>
    <w:p w:rsidR="005718DD" w:rsidRPr="00B96FC0" w:rsidRDefault="005718DD" w:rsidP="00B80E7C">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w:t>
      </w:r>
      <w:r w:rsidR="00922C3C">
        <w:rPr>
          <w:rStyle w:val="pull-left"/>
          <w:rFonts w:ascii="Arial" w:hAnsi="Arial" w:cs="Arial"/>
        </w:rPr>
        <w:t xml:space="preserve">: </w:t>
      </w:r>
      <w:hyperlink r:id="rId9" w:history="1">
        <w:r w:rsidR="00922C3C" w:rsidRPr="00706A9B">
          <w:rPr>
            <w:rStyle w:val="Hyperlink"/>
            <w:rFonts w:ascii="Arial" w:hAnsi="Arial" w:cs="Arial"/>
          </w:rPr>
          <w:t>https://zoom.us/j/607840068</w:t>
        </w:r>
      </w:hyperlink>
      <w:r w:rsidR="00922C3C">
        <w:rPr>
          <w:rStyle w:val="pull-left"/>
          <w:rFonts w:ascii="Arial" w:hAnsi="Arial" w:cs="Arial"/>
        </w:rPr>
        <w:t xml:space="preserve"> </w:t>
      </w:r>
      <w:r w:rsidR="00B96FC0">
        <w:rPr>
          <w:rStyle w:val="pull-left"/>
          <w:rFonts w:ascii="Arial" w:hAnsi="Arial" w:cs="Arial"/>
        </w:rPr>
        <w:t xml:space="preserve"> </w:t>
      </w:r>
    </w:p>
    <w:p w:rsidR="005718DD" w:rsidRDefault="00870850" w:rsidP="00B96FC0">
      <w:pPr>
        <w:ind w:left="-86"/>
        <w:jc w:val="center"/>
        <w:rPr>
          <w:rStyle w:val="pull-left"/>
          <w:rFonts w:ascii="Arial" w:hAnsi="Arial" w:cs="Arial"/>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w:t>
      </w:r>
      <w:r w:rsidR="00922C3C" w:rsidRPr="00922C3C">
        <w:rPr>
          <w:rStyle w:val="pull-left"/>
          <w:rFonts w:ascii="Arial" w:hAnsi="Arial" w:cs="Arial"/>
        </w:rPr>
        <w:t>607 840 068</w:t>
      </w:r>
    </w:p>
    <w:p w:rsidR="00675F3F" w:rsidRDefault="00675F3F" w:rsidP="001568A7">
      <w:pPr>
        <w:ind w:left="-86"/>
        <w:jc w:val="center"/>
        <w:rPr>
          <w:rFonts w:ascii="Arial" w:hAnsi="Arial" w:cs="Arial"/>
          <w:b/>
          <w:sz w:val="24"/>
          <w:szCs w:val="20"/>
        </w:rPr>
      </w:pPr>
      <w:r>
        <w:rPr>
          <w:rFonts w:ascii="Arial" w:hAnsi="Arial" w:cs="Arial"/>
          <w:noProof/>
          <w:sz w:val="28"/>
          <w:szCs w:val="28"/>
        </w:rPr>
        <mc:AlternateContent>
          <mc:Choice Requires="wps">
            <w:drawing>
              <wp:anchor distT="0" distB="0" distL="114300" distR="114300" simplePos="0" relativeHeight="251666432" behindDoc="0" locked="0" layoutInCell="1" allowOverlap="1" wp14:anchorId="4DA21C13" wp14:editId="5F1BF538">
                <wp:simplePos x="0" y="0"/>
                <wp:positionH relativeFrom="column">
                  <wp:posOffset>93345</wp:posOffset>
                </wp:positionH>
                <wp:positionV relativeFrom="paragraph">
                  <wp:posOffset>49530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3.9pt" to="49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" strokecolor="black [3213]" strokeweight="1.75pt"/>
            </w:pict>
          </mc:Fallback>
        </mc:AlternateContent>
      </w:r>
    </w:p>
    <w:p w:rsidR="00FD535B" w:rsidRPr="005718DD" w:rsidRDefault="00922C3C" w:rsidP="001568A7">
      <w:pPr>
        <w:ind w:left="-86"/>
        <w:jc w:val="center"/>
        <w:rPr>
          <w:rFonts w:ascii="Arial" w:hAnsi="Arial" w:cs="Arial"/>
          <w:sz w:val="20"/>
          <w:szCs w:val="20"/>
        </w:rPr>
      </w:pPr>
      <w:r>
        <w:rPr>
          <w:rFonts w:ascii="Arial" w:hAnsi="Arial" w:cs="Arial"/>
          <w:b/>
          <w:sz w:val="24"/>
          <w:szCs w:val="20"/>
        </w:rPr>
        <w:t>Cases to be discussed</w:t>
      </w:r>
    </w:p>
    <w:tbl>
      <w:tblPr>
        <w:tblStyle w:val="TableGrid"/>
        <w:tblW w:w="10890" w:type="dxa"/>
        <w:tblInd w:w="-252" w:type="dxa"/>
        <w:tblLayout w:type="fixed"/>
        <w:tblLook w:val="04A0" w:firstRow="1" w:lastRow="0" w:firstColumn="1" w:lastColumn="0" w:noHBand="0" w:noVBand="1"/>
      </w:tblPr>
      <w:tblGrid>
        <w:gridCol w:w="630"/>
        <w:gridCol w:w="2250"/>
        <w:gridCol w:w="6930"/>
        <w:gridCol w:w="1080"/>
      </w:tblGrid>
      <w:tr w:rsidR="005718DD" w:rsidRPr="005718DD" w:rsidTr="000D69B2">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22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69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0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0D69B2">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2250" w:type="dxa"/>
          </w:tcPr>
          <w:p w:rsidR="005718DD" w:rsidRPr="005718DD" w:rsidRDefault="001568A7" w:rsidP="001568A7">
            <w:pPr>
              <w:pStyle w:val="NoSpacing"/>
              <w:ind w:left="-90"/>
              <w:rPr>
                <w:rFonts w:ascii="Arial" w:hAnsi="Arial" w:cs="Arial"/>
                <w:sz w:val="20"/>
                <w:szCs w:val="20"/>
              </w:rPr>
            </w:pPr>
            <w:r w:rsidRPr="001F061D">
              <w:t>LC</w:t>
            </w:r>
            <w:r>
              <w:t>/</w:t>
            </w:r>
            <w:r w:rsidRPr="001F061D">
              <w:t>  MRN 11012140 </w:t>
            </w:r>
          </w:p>
        </w:tc>
        <w:tc>
          <w:tcPr>
            <w:tcW w:w="6930" w:type="dxa"/>
          </w:tcPr>
          <w:p w:rsidR="005718DD" w:rsidRPr="005718DD" w:rsidRDefault="001568A7" w:rsidP="001E6F1E">
            <w:pPr>
              <w:pStyle w:val="NoSpacing"/>
              <w:ind w:left="-90"/>
              <w:rPr>
                <w:rFonts w:ascii="Arial" w:hAnsi="Arial" w:cs="Arial"/>
                <w:sz w:val="20"/>
                <w:szCs w:val="20"/>
              </w:rPr>
            </w:pPr>
            <w:r w:rsidRPr="001568A7">
              <w:rPr>
                <w:rFonts w:ascii="Arial" w:hAnsi="Arial" w:cs="Arial"/>
                <w:sz w:val="20"/>
                <w:szCs w:val="20"/>
              </w:rPr>
              <w:t>Path review colon cancer</w:t>
            </w:r>
          </w:p>
        </w:tc>
        <w:tc>
          <w:tcPr>
            <w:tcW w:w="1080" w:type="dxa"/>
          </w:tcPr>
          <w:p w:rsidR="005718DD" w:rsidRPr="005718DD" w:rsidRDefault="001568A7" w:rsidP="001E6F1E">
            <w:pPr>
              <w:pStyle w:val="NoSpacing"/>
              <w:ind w:left="-90"/>
              <w:rPr>
                <w:rFonts w:ascii="Arial" w:hAnsi="Arial" w:cs="Arial"/>
                <w:sz w:val="20"/>
                <w:szCs w:val="20"/>
              </w:rPr>
            </w:pPr>
            <w:r>
              <w:rPr>
                <w:rFonts w:ascii="Tahoma" w:hAnsi="Tahoma" w:cs="Tahoma"/>
                <w:color w:val="000000"/>
                <w:sz w:val="20"/>
                <w:szCs w:val="20"/>
              </w:rPr>
              <w:t>RF</w:t>
            </w:r>
          </w:p>
        </w:tc>
      </w:tr>
      <w:tr w:rsidR="005718DD" w:rsidRPr="005718DD" w:rsidTr="000D69B2">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2250" w:type="dxa"/>
          </w:tcPr>
          <w:p w:rsidR="005718DD" w:rsidRPr="005718DD" w:rsidRDefault="001568A7" w:rsidP="001568A7">
            <w:pPr>
              <w:pStyle w:val="NoSpacing"/>
              <w:ind w:left="-90"/>
              <w:rPr>
                <w:rFonts w:ascii="Arial" w:hAnsi="Arial" w:cs="Arial"/>
                <w:sz w:val="20"/>
                <w:szCs w:val="20"/>
              </w:rPr>
            </w:pPr>
            <w:r>
              <w:rPr>
                <w:rFonts w:ascii="Tahoma" w:hAnsi="Tahoma" w:cs="Tahoma"/>
                <w:color w:val="000000"/>
                <w:sz w:val="20"/>
                <w:szCs w:val="20"/>
              </w:rPr>
              <w:t>CR/ MRN: 11604402</w:t>
            </w:r>
            <w:r>
              <w:rPr>
                <w:rFonts w:ascii="Tahoma" w:hAnsi="Tahoma" w:cs="Tahoma"/>
                <w:color w:val="000000"/>
                <w:sz w:val="20"/>
                <w:szCs w:val="20"/>
              </w:rPr>
              <w:tab/>
            </w:r>
          </w:p>
        </w:tc>
        <w:tc>
          <w:tcPr>
            <w:tcW w:w="6930" w:type="dxa"/>
          </w:tcPr>
          <w:p w:rsidR="005718DD" w:rsidRPr="005718DD" w:rsidRDefault="001568A7" w:rsidP="001E6F1E">
            <w:pPr>
              <w:pStyle w:val="NoSpacing"/>
              <w:ind w:left="-90"/>
              <w:rPr>
                <w:rFonts w:ascii="Arial" w:hAnsi="Arial" w:cs="Arial"/>
                <w:sz w:val="20"/>
                <w:szCs w:val="20"/>
              </w:rPr>
            </w:pPr>
            <w:r w:rsidRPr="001568A7">
              <w:rPr>
                <w:rFonts w:ascii="Arial" w:hAnsi="Arial" w:cs="Arial"/>
                <w:sz w:val="20"/>
                <w:szCs w:val="20"/>
              </w:rPr>
              <w:t xml:space="preserve">53 y/o male with clinical stage T1N0 rectal cancer s/p full-thickness </w:t>
            </w:r>
            <w:proofErr w:type="spellStart"/>
            <w:r w:rsidRPr="001568A7">
              <w:rPr>
                <w:rFonts w:ascii="Arial" w:hAnsi="Arial" w:cs="Arial"/>
                <w:sz w:val="20"/>
                <w:szCs w:val="20"/>
              </w:rPr>
              <w:t>transanal</w:t>
            </w:r>
            <w:proofErr w:type="spellEnd"/>
            <w:r w:rsidRPr="001568A7">
              <w:rPr>
                <w:rFonts w:ascii="Arial" w:hAnsi="Arial" w:cs="Arial"/>
                <w:sz w:val="20"/>
                <w:szCs w:val="20"/>
              </w:rPr>
              <w:t xml:space="preserve"> excision via TEMS on 6/28/19. Request NAPRC pathology review.</w:t>
            </w:r>
          </w:p>
        </w:tc>
        <w:tc>
          <w:tcPr>
            <w:tcW w:w="1080" w:type="dxa"/>
          </w:tcPr>
          <w:p w:rsidR="005718DD" w:rsidRPr="005718DD" w:rsidRDefault="00CB6859" w:rsidP="001E6F1E">
            <w:pPr>
              <w:pStyle w:val="NoSpacing"/>
              <w:ind w:left="-90"/>
              <w:rPr>
                <w:rFonts w:ascii="Arial" w:hAnsi="Arial" w:cs="Arial"/>
                <w:sz w:val="20"/>
                <w:szCs w:val="20"/>
              </w:rPr>
            </w:pPr>
            <w:r>
              <w:rPr>
                <w:rFonts w:ascii="Arial" w:hAnsi="Arial" w:cs="Arial"/>
                <w:sz w:val="20"/>
                <w:szCs w:val="20"/>
              </w:rPr>
              <w:t>RF</w:t>
            </w:r>
          </w:p>
        </w:tc>
      </w:tr>
      <w:tr w:rsidR="005718DD" w:rsidRPr="005718DD" w:rsidTr="000D69B2">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3</w:t>
            </w:r>
          </w:p>
        </w:tc>
        <w:tc>
          <w:tcPr>
            <w:tcW w:w="2250" w:type="dxa"/>
          </w:tcPr>
          <w:p w:rsidR="005718DD" w:rsidRPr="005718DD" w:rsidRDefault="00CB6859" w:rsidP="00B80E7C">
            <w:pPr>
              <w:pStyle w:val="NoSpacing"/>
              <w:ind w:left="-90"/>
              <w:rPr>
                <w:rFonts w:ascii="Arial" w:hAnsi="Arial" w:cs="Arial"/>
                <w:sz w:val="20"/>
                <w:szCs w:val="20"/>
              </w:rPr>
            </w:pPr>
            <w:r w:rsidRPr="001F061D">
              <w:t>VP</w:t>
            </w:r>
            <w:r w:rsidR="00B80E7C">
              <w:t>/</w:t>
            </w:r>
            <w:r w:rsidRPr="001F061D">
              <w:t xml:space="preserve"> MRN</w:t>
            </w:r>
            <w:r w:rsidR="00B80E7C">
              <w:t xml:space="preserve">: </w:t>
            </w:r>
            <w:r w:rsidRPr="001F061D">
              <w:t xml:space="preserve"> 11344337</w:t>
            </w:r>
          </w:p>
        </w:tc>
        <w:tc>
          <w:tcPr>
            <w:tcW w:w="6930" w:type="dxa"/>
          </w:tcPr>
          <w:p w:rsidR="005718DD" w:rsidRPr="005718DD" w:rsidRDefault="00CB6859" w:rsidP="001E6F1E">
            <w:pPr>
              <w:pStyle w:val="NoSpacing"/>
              <w:ind w:left="-90"/>
              <w:rPr>
                <w:rFonts w:ascii="Arial" w:hAnsi="Arial" w:cs="Arial"/>
                <w:sz w:val="20"/>
                <w:szCs w:val="20"/>
              </w:rPr>
            </w:pPr>
            <w:r w:rsidRPr="001F061D">
              <w:t>Record review</w:t>
            </w:r>
          </w:p>
        </w:tc>
        <w:tc>
          <w:tcPr>
            <w:tcW w:w="1080" w:type="dxa"/>
          </w:tcPr>
          <w:p w:rsidR="005718DD" w:rsidRPr="005718DD" w:rsidRDefault="00CB6859" w:rsidP="001E6F1E">
            <w:pPr>
              <w:pStyle w:val="NoSpacing"/>
              <w:ind w:left="-90"/>
              <w:rPr>
                <w:rFonts w:ascii="Arial" w:hAnsi="Arial" w:cs="Arial"/>
                <w:sz w:val="20"/>
                <w:szCs w:val="20"/>
              </w:rPr>
            </w:pPr>
            <w:r>
              <w:rPr>
                <w:rFonts w:ascii="Arial" w:hAnsi="Arial" w:cs="Arial"/>
                <w:sz w:val="20"/>
                <w:szCs w:val="20"/>
              </w:rPr>
              <w:t>RF</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4</w:t>
            </w:r>
          </w:p>
        </w:tc>
        <w:tc>
          <w:tcPr>
            <w:tcW w:w="2250" w:type="dxa"/>
          </w:tcPr>
          <w:p w:rsidR="001568A7" w:rsidRPr="005718DD" w:rsidRDefault="00CB6859" w:rsidP="00B80E7C">
            <w:pPr>
              <w:pStyle w:val="NoSpacing"/>
              <w:ind w:left="-90"/>
              <w:rPr>
                <w:rFonts w:ascii="Arial" w:hAnsi="Arial" w:cs="Arial"/>
                <w:sz w:val="20"/>
                <w:szCs w:val="20"/>
              </w:rPr>
            </w:pPr>
            <w:r w:rsidRPr="001F061D">
              <w:rPr>
                <w:rFonts w:cs="Tahoma"/>
                <w:color w:val="000000"/>
              </w:rPr>
              <w:t>DM</w:t>
            </w:r>
            <w:r w:rsidR="00B80E7C">
              <w:rPr>
                <w:rFonts w:cs="Tahoma"/>
                <w:color w:val="000000"/>
              </w:rPr>
              <w:t xml:space="preserve">//MRN: </w:t>
            </w:r>
            <w:r w:rsidRPr="001F061D">
              <w:rPr>
                <w:rFonts w:cs="Tahoma"/>
                <w:color w:val="000000"/>
              </w:rPr>
              <w:t>11607054</w:t>
            </w:r>
          </w:p>
        </w:tc>
        <w:tc>
          <w:tcPr>
            <w:tcW w:w="6930" w:type="dxa"/>
          </w:tcPr>
          <w:p w:rsidR="001568A7" w:rsidRPr="005718DD" w:rsidRDefault="00CB6859" w:rsidP="00B80E7C">
            <w:pPr>
              <w:rPr>
                <w:rFonts w:ascii="Arial" w:hAnsi="Arial" w:cs="Arial"/>
                <w:sz w:val="20"/>
                <w:szCs w:val="20"/>
              </w:rPr>
            </w:pPr>
            <w:r w:rsidRPr="001F061D">
              <w:rPr>
                <w:rFonts w:cs="Tahoma"/>
                <w:color w:val="000000"/>
              </w:rPr>
              <w:t xml:space="preserve">50 </w:t>
            </w:r>
            <w:proofErr w:type="spellStart"/>
            <w:r w:rsidRPr="001F061D">
              <w:rPr>
                <w:rFonts w:cs="Tahoma"/>
                <w:color w:val="000000"/>
              </w:rPr>
              <w:t>yo</w:t>
            </w:r>
            <w:proofErr w:type="spellEnd"/>
            <w:r w:rsidRPr="001F061D">
              <w:rPr>
                <w:rFonts w:cs="Tahoma"/>
                <w:color w:val="000000"/>
              </w:rPr>
              <w:t xml:space="preserve"> M with newly diagnosed sigmoid colon cancer and malignant </w:t>
            </w:r>
            <w:proofErr w:type="spellStart"/>
            <w:r w:rsidRPr="001F061D">
              <w:rPr>
                <w:rFonts w:cs="Tahoma"/>
                <w:color w:val="000000"/>
              </w:rPr>
              <w:t>colocutaneous</w:t>
            </w:r>
            <w:proofErr w:type="spellEnd"/>
            <w:r w:rsidRPr="001F061D">
              <w:rPr>
                <w:rFonts w:cs="Tahoma"/>
                <w:color w:val="000000"/>
              </w:rPr>
              <w:t xml:space="preserve"> fistula.</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AR</w:t>
            </w:r>
          </w:p>
        </w:tc>
      </w:tr>
      <w:tr w:rsidR="001568A7" w:rsidRPr="005718DD" w:rsidTr="000D69B2">
        <w:trPr>
          <w:trHeight w:val="1655"/>
        </w:trPr>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5</w:t>
            </w:r>
          </w:p>
        </w:tc>
        <w:tc>
          <w:tcPr>
            <w:tcW w:w="2250" w:type="dxa"/>
          </w:tcPr>
          <w:p w:rsidR="001568A7" w:rsidRPr="005718DD" w:rsidRDefault="00CB6859" w:rsidP="00B80E7C">
            <w:pPr>
              <w:pStyle w:val="NoSpacing"/>
              <w:ind w:left="-90"/>
              <w:rPr>
                <w:rFonts w:ascii="Arial" w:hAnsi="Arial" w:cs="Arial"/>
                <w:sz w:val="20"/>
                <w:szCs w:val="20"/>
              </w:rPr>
            </w:pPr>
            <w:r w:rsidRPr="002956F6">
              <w:t>KS</w:t>
            </w:r>
            <w:r w:rsidR="00B80E7C">
              <w:t>/</w:t>
            </w:r>
            <w:r w:rsidRPr="002956F6">
              <w:t>MRN: 43146</w:t>
            </w:r>
          </w:p>
        </w:tc>
        <w:tc>
          <w:tcPr>
            <w:tcW w:w="6930" w:type="dxa"/>
          </w:tcPr>
          <w:p w:rsidR="001568A7" w:rsidRPr="005718DD" w:rsidRDefault="00CB6859" w:rsidP="00B80E7C">
            <w:pPr>
              <w:rPr>
                <w:rFonts w:ascii="Arial" w:hAnsi="Arial" w:cs="Arial"/>
                <w:sz w:val="20"/>
                <w:szCs w:val="20"/>
              </w:rPr>
            </w:pPr>
            <w:r w:rsidRPr="002956F6">
              <w:t xml:space="preserve">83 </w:t>
            </w:r>
            <w:proofErr w:type="spellStart"/>
            <w:r w:rsidRPr="002956F6">
              <w:t>yo</w:t>
            </w:r>
            <w:proofErr w:type="spellEnd"/>
            <w:r w:rsidRPr="002956F6">
              <w:t xml:space="preserve"> male with rectal bleeding who had a colonoscopy done on 6/27/19 which showed a sigmoid polyp that was removed and was invasive moderately differentiated adenocarcinoma and a mass at 13 cm from the anal verge that was biopsied and came back as invasive moderately differentiated adenocarcinoma.  MRI Pelvis and CT Chest being completed 7/5/19. </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JM</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6</w:t>
            </w:r>
          </w:p>
        </w:tc>
        <w:tc>
          <w:tcPr>
            <w:tcW w:w="2250" w:type="dxa"/>
          </w:tcPr>
          <w:p w:rsidR="001568A7" w:rsidRPr="005718DD" w:rsidRDefault="00CB6859" w:rsidP="00B80E7C">
            <w:pPr>
              <w:pStyle w:val="NoSpacing"/>
              <w:ind w:left="-90"/>
              <w:rPr>
                <w:rFonts w:ascii="Arial" w:hAnsi="Arial" w:cs="Arial"/>
                <w:sz w:val="20"/>
                <w:szCs w:val="20"/>
              </w:rPr>
            </w:pPr>
            <w:r w:rsidRPr="00ED62B2">
              <w:rPr>
                <w:rFonts w:cs="Tahoma"/>
                <w:color w:val="000000"/>
              </w:rPr>
              <w:t>MM</w:t>
            </w:r>
            <w:r w:rsidR="00B80E7C">
              <w:rPr>
                <w:rFonts w:cs="Tahoma"/>
                <w:color w:val="000000"/>
              </w:rPr>
              <w:t>/</w:t>
            </w:r>
            <w:r w:rsidRPr="00ED62B2">
              <w:rPr>
                <w:rFonts w:cs="Tahoma"/>
                <w:color w:val="000000"/>
              </w:rPr>
              <w:t>MRN: 26096</w:t>
            </w:r>
          </w:p>
        </w:tc>
        <w:tc>
          <w:tcPr>
            <w:tcW w:w="6930" w:type="dxa"/>
          </w:tcPr>
          <w:p w:rsidR="001568A7" w:rsidRPr="00B80E7C" w:rsidRDefault="00CB6859" w:rsidP="00B80E7C">
            <w:pPr>
              <w:rPr>
                <w:rFonts w:cs="Tahoma"/>
                <w:color w:val="000000"/>
              </w:rPr>
            </w:pPr>
            <w:r w:rsidRPr="00ED62B2">
              <w:rPr>
                <w:rFonts w:cs="Tahoma"/>
                <w:color w:val="000000"/>
              </w:rPr>
              <w:t xml:space="preserve">74 y/o female with </w:t>
            </w:r>
            <w:proofErr w:type="spellStart"/>
            <w:r w:rsidRPr="00ED62B2">
              <w:rPr>
                <w:rFonts w:cs="Tahoma"/>
                <w:color w:val="000000"/>
              </w:rPr>
              <w:t>rectosigmoid</w:t>
            </w:r>
            <w:proofErr w:type="spellEnd"/>
            <w:r w:rsidRPr="00ED62B2">
              <w:rPr>
                <w:rFonts w:cs="Tahoma"/>
                <w:color w:val="000000"/>
              </w:rPr>
              <w:t xml:space="preserve"> mass consistent with </w:t>
            </w:r>
            <w:proofErr w:type="spellStart"/>
            <w:r w:rsidRPr="00ED62B2">
              <w:rPr>
                <w:rFonts w:cs="Tahoma"/>
                <w:color w:val="000000"/>
              </w:rPr>
              <w:t>tubulovillous</w:t>
            </w:r>
            <w:proofErr w:type="spellEnd"/>
            <w:r w:rsidRPr="00ED62B2">
              <w:rPr>
                <w:rFonts w:cs="Tahoma"/>
                <w:color w:val="000000"/>
              </w:rPr>
              <w:t xml:space="preserve"> adenoma with high grade dysplasia on biopsy s/p robotic LAR with diverting </w:t>
            </w:r>
            <w:proofErr w:type="gramStart"/>
            <w:r w:rsidRPr="00ED62B2">
              <w:rPr>
                <w:rFonts w:cs="Tahoma"/>
                <w:color w:val="000000"/>
              </w:rPr>
              <w:t>loop</w:t>
            </w:r>
            <w:proofErr w:type="gramEnd"/>
            <w:r w:rsidRPr="00ED62B2">
              <w:rPr>
                <w:rFonts w:cs="Tahoma"/>
                <w:color w:val="000000"/>
              </w:rPr>
              <w:t xml:space="preserve"> ileostomy on 6/12/19. </w:t>
            </w:r>
            <w:r w:rsidRPr="00ED62B2">
              <w:rPr>
                <w:rStyle w:val="Strong"/>
                <w:rFonts w:cs="Tahoma"/>
                <w:color w:val="000000"/>
              </w:rPr>
              <w:t>Requesting pathology review</w:t>
            </w:r>
            <w:r w:rsidR="00B80E7C">
              <w:rPr>
                <w:rFonts w:cs="Tahoma"/>
                <w:color w:val="000000"/>
              </w:rPr>
              <w:t xml:space="preserve">. </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7</w:t>
            </w:r>
          </w:p>
        </w:tc>
        <w:tc>
          <w:tcPr>
            <w:tcW w:w="2250" w:type="dxa"/>
          </w:tcPr>
          <w:p w:rsidR="001568A7" w:rsidRPr="005718DD" w:rsidRDefault="00CB6859" w:rsidP="00B80E7C">
            <w:pPr>
              <w:pStyle w:val="NoSpacing"/>
              <w:ind w:left="-90"/>
              <w:rPr>
                <w:rFonts w:ascii="Arial" w:hAnsi="Arial" w:cs="Arial"/>
                <w:sz w:val="20"/>
                <w:szCs w:val="20"/>
              </w:rPr>
            </w:pPr>
            <w:r w:rsidRPr="00ED62B2">
              <w:rPr>
                <w:rFonts w:cs="Tahoma"/>
                <w:color w:val="000000"/>
              </w:rPr>
              <w:t>MS</w:t>
            </w:r>
            <w:r w:rsidR="00B80E7C">
              <w:rPr>
                <w:rFonts w:cs="Tahoma"/>
                <w:color w:val="000000"/>
              </w:rPr>
              <w:t>/</w:t>
            </w:r>
            <w:r w:rsidRPr="00ED62B2">
              <w:rPr>
                <w:rFonts w:cs="Tahoma"/>
                <w:color w:val="000000"/>
              </w:rPr>
              <w:t>MRN: 10285854</w:t>
            </w:r>
          </w:p>
        </w:tc>
        <w:tc>
          <w:tcPr>
            <w:tcW w:w="6930" w:type="dxa"/>
          </w:tcPr>
          <w:p w:rsidR="001568A7" w:rsidRPr="005718DD" w:rsidRDefault="00CB6859" w:rsidP="001E6F1E">
            <w:pPr>
              <w:pStyle w:val="NoSpacing"/>
              <w:ind w:left="-90"/>
              <w:rPr>
                <w:rFonts w:ascii="Arial" w:hAnsi="Arial" w:cs="Arial"/>
                <w:sz w:val="20"/>
                <w:szCs w:val="20"/>
              </w:rPr>
            </w:pPr>
            <w:r w:rsidRPr="00ED62B2">
              <w:rPr>
                <w:rFonts w:cs="Tahoma"/>
                <w:color w:val="000000"/>
              </w:rPr>
              <w:t xml:space="preserve">61 y/o female with clinical stage T2N0 rectal cancer s/p laparoscopic robotic ultra-low anterior resection with DLI on 6/26/19. </w:t>
            </w:r>
            <w:r w:rsidRPr="00ED62B2">
              <w:rPr>
                <w:rStyle w:val="Strong"/>
                <w:rFonts w:cs="Tahoma"/>
                <w:color w:val="000000"/>
              </w:rPr>
              <w:t>NAPRC pathology review</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8</w:t>
            </w:r>
          </w:p>
        </w:tc>
        <w:tc>
          <w:tcPr>
            <w:tcW w:w="2250" w:type="dxa"/>
          </w:tcPr>
          <w:p w:rsidR="001568A7" w:rsidRPr="005718DD" w:rsidRDefault="00CB6859" w:rsidP="00B80E7C">
            <w:pPr>
              <w:pStyle w:val="NoSpacing"/>
              <w:ind w:left="-90"/>
              <w:rPr>
                <w:rFonts w:ascii="Arial" w:hAnsi="Arial" w:cs="Arial"/>
                <w:sz w:val="20"/>
                <w:szCs w:val="20"/>
              </w:rPr>
            </w:pPr>
            <w:r w:rsidRPr="00ED62B2">
              <w:rPr>
                <w:rFonts w:cs="Tahoma"/>
                <w:color w:val="000000"/>
              </w:rPr>
              <w:t>BB</w:t>
            </w:r>
            <w:r w:rsidR="00B80E7C">
              <w:rPr>
                <w:rFonts w:cs="Tahoma"/>
                <w:color w:val="000000"/>
              </w:rPr>
              <w:t xml:space="preserve">/ </w:t>
            </w:r>
            <w:r w:rsidRPr="00ED62B2">
              <w:rPr>
                <w:rFonts w:cs="Tahoma"/>
                <w:color w:val="000000"/>
              </w:rPr>
              <w:t>MRN: 280819</w:t>
            </w:r>
            <w:r w:rsidRPr="00ED62B2">
              <w:rPr>
                <w:rFonts w:cs="Tahoma"/>
                <w:color w:val="000000"/>
              </w:rPr>
              <w:tab/>
            </w:r>
          </w:p>
        </w:tc>
        <w:tc>
          <w:tcPr>
            <w:tcW w:w="6930" w:type="dxa"/>
          </w:tcPr>
          <w:p w:rsidR="001568A7" w:rsidRPr="005718DD" w:rsidRDefault="00CB6859" w:rsidP="00B80E7C">
            <w:pPr>
              <w:rPr>
                <w:rFonts w:ascii="Arial" w:hAnsi="Arial" w:cs="Arial"/>
                <w:sz w:val="20"/>
                <w:szCs w:val="20"/>
              </w:rPr>
            </w:pPr>
            <w:r w:rsidRPr="00ED62B2">
              <w:rPr>
                <w:rFonts w:cs="Tahoma"/>
                <w:color w:val="000000"/>
              </w:rPr>
              <w:t xml:space="preserve">70 y/o female with clinical stage T3N1 rectal cancer s/p standard neoadjuvant </w:t>
            </w:r>
            <w:proofErr w:type="spellStart"/>
            <w:r w:rsidRPr="00ED62B2">
              <w:rPr>
                <w:rFonts w:cs="Tahoma"/>
                <w:color w:val="000000"/>
              </w:rPr>
              <w:t>chemoradiotherapy</w:t>
            </w:r>
            <w:proofErr w:type="spellEnd"/>
            <w:r w:rsidRPr="00ED62B2">
              <w:rPr>
                <w:rFonts w:cs="Tahoma"/>
                <w:color w:val="000000"/>
              </w:rPr>
              <w:t xml:space="preserve"> and laparoscopic low anterior resection with DLI on 7/3/19. </w:t>
            </w:r>
            <w:r w:rsidRPr="00ED62B2">
              <w:rPr>
                <w:rStyle w:val="Strong"/>
                <w:rFonts w:cs="Tahoma"/>
                <w:color w:val="000000"/>
              </w:rPr>
              <w:t>NAPRC pathology review.</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9</w:t>
            </w:r>
          </w:p>
        </w:tc>
        <w:tc>
          <w:tcPr>
            <w:tcW w:w="2250" w:type="dxa"/>
          </w:tcPr>
          <w:p w:rsidR="001568A7" w:rsidRPr="005718DD" w:rsidRDefault="00CB6859" w:rsidP="00B80E7C">
            <w:pPr>
              <w:pStyle w:val="NoSpacing"/>
              <w:ind w:left="-90"/>
              <w:rPr>
                <w:rFonts w:ascii="Arial" w:hAnsi="Arial" w:cs="Arial"/>
                <w:sz w:val="20"/>
                <w:szCs w:val="20"/>
              </w:rPr>
            </w:pPr>
            <w:r w:rsidRPr="00ED62B2">
              <w:rPr>
                <w:rFonts w:cs="Tahoma"/>
                <w:color w:val="000000"/>
              </w:rPr>
              <w:t>MS</w:t>
            </w:r>
            <w:r w:rsidR="00B80E7C">
              <w:rPr>
                <w:rFonts w:cs="Tahoma"/>
                <w:color w:val="000000"/>
              </w:rPr>
              <w:t>/</w:t>
            </w:r>
            <w:r w:rsidRPr="00ED62B2">
              <w:rPr>
                <w:rFonts w:cs="Tahoma"/>
                <w:color w:val="000000"/>
              </w:rPr>
              <w:t>MRN: 962987</w:t>
            </w:r>
          </w:p>
        </w:tc>
        <w:tc>
          <w:tcPr>
            <w:tcW w:w="6930" w:type="dxa"/>
          </w:tcPr>
          <w:p w:rsidR="001568A7" w:rsidRPr="005718DD" w:rsidRDefault="00CB6859" w:rsidP="000D69B2">
            <w:pPr>
              <w:rPr>
                <w:rFonts w:ascii="Arial" w:hAnsi="Arial" w:cs="Arial"/>
                <w:sz w:val="20"/>
                <w:szCs w:val="20"/>
              </w:rPr>
            </w:pPr>
            <w:r w:rsidRPr="00ED62B2">
              <w:rPr>
                <w:rFonts w:cs="Tahoma"/>
                <w:color w:val="000000"/>
              </w:rPr>
              <w:t xml:space="preserve">48 y/o female with Stage IV metastatic sigmoid colon cancer to the liver and lungs who had colonic stent placed in March 2019 and completed 6 cycles of </w:t>
            </w:r>
            <w:proofErr w:type="spellStart"/>
            <w:r w:rsidRPr="00ED62B2">
              <w:rPr>
                <w:rFonts w:cs="Tahoma"/>
                <w:color w:val="000000"/>
              </w:rPr>
              <w:t>Folfiri</w:t>
            </w:r>
            <w:proofErr w:type="spellEnd"/>
            <w:r w:rsidRPr="00ED62B2">
              <w:rPr>
                <w:rFonts w:cs="Tahoma"/>
                <w:color w:val="000000"/>
              </w:rPr>
              <w:t xml:space="preserve">. She recently  underwent laparoscopic robotic sigmoid colectomy on 6/20/19 for concern of obstructive symptoms and plan per oncology to begin </w:t>
            </w:r>
            <w:proofErr w:type="spellStart"/>
            <w:r w:rsidRPr="00ED62B2">
              <w:rPr>
                <w:rFonts w:cs="Tahoma"/>
                <w:color w:val="000000"/>
              </w:rPr>
              <w:t>avastin</w:t>
            </w:r>
            <w:proofErr w:type="spellEnd"/>
            <w:r w:rsidRPr="00ED62B2">
              <w:rPr>
                <w:rFonts w:cs="Tahoma"/>
                <w:color w:val="000000"/>
              </w:rPr>
              <w:t xml:space="preserve">. </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rPr>
          <w:trHeight w:val="305"/>
        </w:trPr>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10</w:t>
            </w:r>
          </w:p>
        </w:tc>
        <w:tc>
          <w:tcPr>
            <w:tcW w:w="2250" w:type="dxa"/>
          </w:tcPr>
          <w:p w:rsidR="001568A7" w:rsidRPr="005718DD" w:rsidRDefault="00B80E7C" w:rsidP="00B80E7C">
            <w:pPr>
              <w:pStyle w:val="NoSpacing"/>
              <w:ind w:left="-90"/>
              <w:rPr>
                <w:rFonts w:ascii="Arial" w:hAnsi="Arial" w:cs="Arial"/>
                <w:sz w:val="20"/>
                <w:szCs w:val="20"/>
              </w:rPr>
            </w:pPr>
            <w:r>
              <w:rPr>
                <w:rFonts w:cs="Tahoma"/>
                <w:color w:val="000000"/>
              </w:rPr>
              <w:t>MB/</w:t>
            </w:r>
            <w:r w:rsidR="00CB6859" w:rsidRPr="00ED62B2">
              <w:rPr>
                <w:rFonts w:cs="Tahoma"/>
                <w:color w:val="000000"/>
              </w:rPr>
              <w:t>MRN: 6045</w:t>
            </w:r>
          </w:p>
        </w:tc>
        <w:tc>
          <w:tcPr>
            <w:tcW w:w="6930" w:type="dxa"/>
          </w:tcPr>
          <w:p w:rsidR="001568A7" w:rsidRPr="005718DD" w:rsidRDefault="00CB6859" w:rsidP="00B80E7C">
            <w:pPr>
              <w:rPr>
                <w:rFonts w:ascii="Arial" w:hAnsi="Arial" w:cs="Arial"/>
                <w:sz w:val="20"/>
                <w:szCs w:val="20"/>
              </w:rPr>
            </w:pPr>
            <w:r w:rsidRPr="00ED62B2">
              <w:rPr>
                <w:rFonts w:cs="Tahoma"/>
                <w:color w:val="000000"/>
              </w:rPr>
              <w:t xml:space="preserve">89 y/o female with newly diagnosed rectal cancer. </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SN</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11</w:t>
            </w:r>
          </w:p>
        </w:tc>
        <w:tc>
          <w:tcPr>
            <w:tcW w:w="2250" w:type="dxa"/>
          </w:tcPr>
          <w:p w:rsidR="001568A7" w:rsidRPr="005718DD" w:rsidRDefault="00CB6859" w:rsidP="00B80E7C">
            <w:pPr>
              <w:pStyle w:val="NoSpacing"/>
              <w:ind w:left="-90"/>
              <w:rPr>
                <w:rFonts w:ascii="Arial" w:hAnsi="Arial" w:cs="Arial"/>
                <w:sz w:val="20"/>
                <w:szCs w:val="20"/>
              </w:rPr>
            </w:pPr>
            <w:r w:rsidRPr="00783CC2">
              <w:t>DM</w:t>
            </w:r>
            <w:r w:rsidR="00B80E7C">
              <w:t>/M</w:t>
            </w:r>
            <w:r w:rsidRPr="00783CC2">
              <w:t>RN: 10727518</w:t>
            </w:r>
            <w:r w:rsidRPr="00783CC2">
              <w:tab/>
            </w:r>
            <w:r w:rsidRPr="00783CC2">
              <w:tab/>
            </w:r>
          </w:p>
        </w:tc>
        <w:tc>
          <w:tcPr>
            <w:tcW w:w="6930" w:type="dxa"/>
          </w:tcPr>
          <w:p w:rsidR="001568A7" w:rsidRPr="005718DD" w:rsidRDefault="00CB6859" w:rsidP="00B80E7C">
            <w:pPr>
              <w:rPr>
                <w:rFonts w:ascii="Arial" w:hAnsi="Arial" w:cs="Arial"/>
                <w:sz w:val="20"/>
                <w:szCs w:val="20"/>
              </w:rPr>
            </w:pPr>
            <w:r w:rsidRPr="00783CC2">
              <w:t xml:space="preserve">47 year old male with rectal cancer 11/18.  Has received FOLFOX, concurrent chemo/rad and was then placed on the FR2 trial </w:t>
            </w:r>
            <w:r w:rsidR="00B80E7C">
              <w:t xml:space="preserve">and had 2 doses of </w:t>
            </w:r>
            <w:proofErr w:type="spellStart"/>
            <w:r w:rsidR="00B80E7C">
              <w:t>Darvalumab</w:t>
            </w:r>
            <w:proofErr w:type="spellEnd"/>
            <w:r w:rsidR="00B80E7C">
              <w:t>. </w:t>
            </w:r>
            <w:r w:rsidRPr="00783CC2">
              <w:t xml:space="preserve">Developed back pain over the past several weeks.  CT on 7/8 shows numerous pulmonary </w:t>
            </w:r>
            <w:proofErr w:type="spellStart"/>
            <w:r w:rsidRPr="00783CC2">
              <w:t>mets</w:t>
            </w:r>
            <w:proofErr w:type="spellEnd"/>
            <w:r w:rsidRPr="00783CC2">
              <w:t xml:space="preserve"> and spinal </w:t>
            </w:r>
            <w:proofErr w:type="spellStart"/>
            <w:r w:rsidRPr="00783CC2">
              <w:t>mets</w:t>
            </w:r>
            <w:proofErr w:type="spellEnd"/>
            <w:r w:rsidRPr="00783CC2">
              <w:t>.</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NA</w:t>
            </w:r>
          </w:p>
        </w:tc>
      </w:tr>
      <w:tr w:rsidR="001568A7" w:rsidRPr="005718DD" w:rsidTr="000D69B2">
        <w:tc>
          <w:tcPr>
            <w:tcW w:w="630" w:type="dxa"/>
          </w:tcPr>
          <w:p w:rsidR="001568A7" w:rsidRPr="005718DD" w:rsidRDefault="001568A7" w:rsidP="001E6F1E">
            <w:pPr>
              <w:pStyle w:val="NoSpacing"/>
              <w:ind w:left="-90"/>
              <w:rPr>
                <w:rFonts w:ascii="Arial" w:hAnsi="Arial" w:cs="Arial"/>
                <w:sz w:val="20"/>
                <w:szCs w:val="20"/>
              </w:rPr>
            </w:pPr>
            <w:r>
              <w:rPr>
                <w:rFonts w:ascii="Arial" w:hAnsi="Arial" w:cs="Arial"/>
                <w:sz w:val="20"/>
                <w:szCs w:val="20"/>
              </w:rPr>
              <w:t>12</w:t>
            </w:r>
          </w:p>
        </w:tc>
        <w:tc>
          <w:tcPr>
            <w:tcW w:w="2250" w:type="dxa"/>
          </w:tcPr>
          <w:p w:rsidR="001568A7" w:rsidRPr="005718DD" w:rsidRDefault="00CB6859" w:rsidP="00B80E7C">
            <w:pPr>
              <w:pStyle w:val="NoSpacing"/>
              <w:ind w:left="-90"/>
              <w:rPr>
                <w:rFonts w:ascii="Arial" w:hAnsi="Arial" w:cs="Arial"/>
                <w:sz w:val="20"/>
                <w:szCs w:val="20"/>
              </w:rPr>
            </w:pPr>
            <w:r w:rsidRPr="00F71713">
              <w:rPr>
                <w:rFonts w:cs="Tahoma"/>
                <w:color w:val="000000"/>
              </w:rPr>
              <w:t>RK</w:t>
            </w:r>
            <w:r w:rsidR="00B80E7C">
              <w:rPr>
                <w:rFonts w:cs="Tahoma"/>
                <w:color w:val="000000"/>
              </w:rPr>
              <w:t>/</w:t>
            </w:r>
            <w:r w:rsidRPr="00F71713">
              <w:rPr>
                <w:rFonts w:cs="Tahoma"/>
                <w:color w:val="000000"/>
              </w:rPr>
              <w:t>MRN: 136096</w:t>
            </w:r>
          </w:p>
        </w:tc>
        <w:tc>
          <w:tcPr>
            <w:tcW w:w="6930" w:type="dxa"/>
          </w:tcPr>
          <w:p w:rsidR="001568A7" w:rsidRPr="00B80E7C" w:rsidRDefault="00CB6859" w:rsidP="00B80E7C">
            <w:pPr>
              <w:rPr>
                <w:rFonts w:cs="Tahoma"/>
                <w:color w:val="000000"/>
              </w:rPr>
            </w:pPr>
            <w:r w:rsidRPr="00F71713">
              <w:rPr>
                <w:rFonts w:cs="Tahoma"/>
                <w:color w:val="000000"/>
              </w:rPr>
              <w:t xml:space="preserve">47 y/o male with metastatic rectal cancer to the liver previously discussed at cancer conference with recommendations for biopsy of enlarged right external iliac lymph node. </w:t>
            </w:r>
            <w:r w:rsidRPr="00F71713">
              <w:rPr>
                <w:rStyle w:val="Strong"/>
                <w:rFonts w:cs="Tahoma"/>
                <w:color w:val="000000"/>
              </w:rPr>
              <w:t>Request pathology review from biopsy results</w:t>
            </w:r>
            <w:r w:rsidR="00B80E7C">
              <w:rPr>
                <w:rFonts w:cs="Tahoma"/>
                <w:color w:val="000000"/>
              </w:rPr>
              <w:t xml:space="preserve"> </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c>
          <w:tcPr>
            <w:tcW w:w="630" w:type="dxa"/>
          </w:tcPr>
          <w:p w:rsidR="001568A7" w:rsidRDefault="001568A7" w:rsidP="001E6F1E">
            <w:pPr>
              <w:pStyle w:val="NoSpacing"/>
              <w:ind w:left="-90"/>
              <w:rPr>
                <w:rFonts w:ascii="Arial" w:hAnsi="Arial" w:cs="Arial"/>
                <w:sz w:val="20"/>
                <w:szCs w:val="20"/>
              </w:rPr>
            </w:pPr>
            <w:r>
              <w:rPr>
                <w:rFonts w:ascii="Arial" w:hAnsi="Arial" w:cs="Arial"/>
                <w:sz w:val="20"/>
                <w:szCs w:val="20"/>
              </w:rPr>
              <w:t>13</w:t>
            </w:r>
          </w:p>
        </w:tc>
        <w:tc>
          <w:tcPr>
            <w:tcW w:w="2250" w:type="dxa"/>
          </w:tcPr>
          <w:p w:rsidR="001568A7" w:rsidRPr="005718DD" w:rsidRDefault="00CB6859" w:rsidP="00B80E7C">
            <w:pPr>
              <w:pStyle w:val="NoSpacing"/>
              <w:ind w:left="-90"/>
              <w:rPr>
                <w:rFonts w:ascii="Arial" w:hAnsi="Arial" w:cs="Arial"/>
                <w:sz w:val="20"/>
                <w:szCs w:val="20"/>
              </w:rPr>
            </w:pPr>
            <w:r w:rsidRPr="00F71713">
              <w:rPr>
                <w:rFonts w:cs="Tahoma"/>
                <w:color w:val="000000"/>
              </w:rPr>
              <w:t>AV</w:t>
            </w:r>
            <w:r w:rsidR="00B80E7C">
              <w:rPr>
                <w:rFonts w:cs="Tahoma"/>
                <w:color w:val="000000"/>
              </w:rPr>
              <w:t>/</w:t>
            </w:r>
            <w:r w:rsidRPr="00F71713">
              <w:rPr>
                <w:rFonts w:cs="Tahoma"/>
                <w:color w:val="000000"/>
              </w:rPr>
              <w:t>MRN: 887120</w:t>
            </w:r>
            <w:r w:rsidRPr="00F71713">
              <w:rPr>
                <w:rFonts w:cs="Tahoma"/>
                <w:color w:val="000000"/>
              </w:rPr>
              <w:tab/>
            </w:r>
          </w:p>
        </w:tc>
        <w:tc>
          <w:tcPr>
            <w:tcW w:w="6930" w:type="dxa"/>
          </w:tcPr>
          <w:p w:rsidR="001568A7" w:rsidRPr="005718DD" w:rsidRDefault="00CB6859" w:rsidP="001E6F1E">
            <w:pPr>
              <w:pStyle w:val="NoSpacing"/>
              <w:ind w:left="-90"/>
              <w:rPr>
                <w:rFonts w:ascii="Arial" w:hAnsi="Arial" w:cs="Arial"/>
                <w:sz w:val="20"/>
                <w:szCs w:val="20"/>
              </w:rPr>
            </w:pPr>
            <w:r w:rsidRPr="00F71713">
              <w:rPr>
                <w:rFonts w:cs="Tahoma"/>
                <w:color w:val="000000"/>
              </w:rPr>
              <w:t>86 y/o female with 12mm multi-lobulated transverse colon polyp s/p hot snare polypectomy on 2/6/19. Pathology was consistent with invasive moderately adenocarcinoma with carcinoma present at cauterized edge. Patient declining any surgical intervention</w:t>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MV</w:t>
            </w:r>
          </w:p>
        </w:tc>
      </w:tr>
      <w:tr w:rsidR="001568A7" w:rsidRPr="005718DD" w:rsidTr="000D69B2">
        <w:tc>
          <w:tcPr>
            <w:tcW w:w="630" w:type="dxa"/>
          </w:tcPr>
          <w:p w:rsidR="001568A7" w:rsidRDefault="001568A7" w:rsidP="001E6F1E">
            <w:pPr>
              <w:pStyle w:val="NoSpacing"/>
              <w:ind w:left="-90"/>
              <w:rPr>
                <w:rFonts w:ascii="Arial" w:hAnsi="Arial" w:cs="Arial"/>
                <w:sz w:val="20"/>
                <w:szCs w:val="20"/>
              </w:rPr>
            </w:pPr>
            <w:r>
              <w:rPr>
                <w:rFonts w:ascii="Arial" w:hAnsi="Arial" w:cs="Arial"/>
                <w:sz w:val="20"/>
                <w:szCs w:val="20"/>
              </w:rPr>
              <w:t>14</w:t>
            </w:r>
          </w:p>
        </w:tc>
        <w:tc>
          <w:tcPr>
            <w:tcW w:w="2250" w:type="dxa"/>
          </w:tcPr>
          <w:p w:rsidR="001568A7" w:rsidRPr="005718DD" w:rsidRDefault="00CB6859" w:rsidP="00B80E7C">
            <w:pPr>
              <w:pStyle w:val="NoSpacing"/>
              <w:ind w:left="-90"/>
              <w:rPr>
                <w:rFonts w:ascii="Arial" w:hAnsi="Arial" w:cs="Arial"/>
                <w:sz w:val="20"/>
                <w:szCs w:val="20"/>
              </w:rPr>
            </w:pPr>
            <w:r w:rsidRPr="00BA76B0">
              <w:rPr>
                <w:rFonts w:cs="Tahoma"/>
                <w:color w:val="000000"/>
              </w:rPr>
              <w:t>CM</w:t>
            </w:r>
            <w:r w:rsidR="00B80E7C">
              <w:rPr>
                <w:rFonts w:cs="Tahoma"/>
                <w:color w:val="000000"/>
              </w:rPr>
              <w:t>/</w:t>
            </w:r>
            <w:r w:rsidRPr="00BA76B0">
              <w:rPr>
                <w:rFonts w:cs="Tahoma"/>
                <w:color w:val="000000"/>
              </w:rPr>
              <w:t>MRN: 11657645</w:t>
            </w:r>
          </w:p>
        </w:tc>
        <w:tc>
          <w:tcPr>
            <w:tcW w:w="6930" w:type="dxa"/>
          </w:tcPr>
          <w:p w:rsidR="001568A7" w:rsidRPr="005718DD" w:rsidRDefault="00CB6859" w:rsidP="001E6F1E">
            <w:pPr>
              <w:pStyle w:val="NoSpacing"/>
              <w:ind w:left="-90"/>
              <w:rPr>
                <w:rFonts w:ascii="Arial" w:hAnsi="Arial" w:cs="Arial"/>
                <w:sz w:val="20"/>
                <w:szCs w:val="20"/>
              </w:rPr>
            </w:pPr>
            <w:r w:rsidRPr="00BA76B0">
              <w:rPr>
                <w:rFonts w:cs="Tahoma"/>
                <w:color w:val="000000"/>
              </w:rPr>
              <w:t xml:space="preserve">54 y/o female with newly diagnosed </w:t>
            </w:r>
            <w:proofErr w:type="spellStart"/>
            <w:r w:rsidRPr="00BA76B0">
              <w:rPr>
                <w:rFonts w:cs="Tahoma"/>
                <w:color w:val="000000"/>
              </w:rPr>
              <w:t>rectosigmoid</w:t>
            </w:r>
            <w:proofErr w:type="spellEnd"/>
            <w:r w:rsidRPr="00BA76B0">
              <w:rPr>
                <w:rFonts w:cs="Tahoma"/>
                <w:color w:val="000000"/>
              </w:rPr>
              <w:t xml:space="preserve"> adenocarcinoma</w:t>
            </w:r>
            <w:r w:rsidRPr="00BA76B0">
              <w:rPr>
                <w:rFonts w:cs="Tahoma"/>
                <w:color w:val="000000"/>
              </w:rPr>
              <w:tab/>
            </w:r>
          </w:p>
        </w:tc>
        <w:tc>
          <w:tcPr>
            <w:tcW w:w="1080" w:type="dxa"/>
          </w:tcPr>
          <w:p w:rsidR="001568A7" w:rsidRPr="005718DD" w:rsidRDefault="00CB6859" w:rsidP="001E6F1E">
            <w:pPr>
              <w:pStyle w:val="NoSpacing"/>
              <w:ind w:left="-90"/>
              <w:rPr>
                <w:rFonts w:ascii="Arial" w:hAnsi="Arial" w:cs="Arial"/>
                <w:sz w:val="20"/>
                <w:szCs w:val="20"/>
              </w:rPr>
            </w:pPr>
            <w:r>
              <w:rPr>
                <w:rFonts w:ascii="Arial" w:hAnsi="Arial" w:cs="Arial"/>
                <w:sz w:val="20"/>
                <w:szCs w:val="20"/>
              </w:rPr>
              <w:t>SN</w:t>
            </w:r>
          </w:p>
        </w:tc>
      </w:tr>
    </w:tbl>
    <w:p w:rsidR="00702B89" w:rsidRPr="00702B89" w:rsidRDefault="00702B89" w:rsidP="00702B89">
      <w:pPr>
        <w:pStyle w:val="NoSpacing"/>
        <w:ind w:left="-360"/>
        <w:rPr>
          <w:rFonts w:ascii="Arial" w:hAnsi="Arial" w:cs="Arial"/>
          <w:b/>
          <w:sz w:val="20"/>
          <w:szCs w:val="20"/>
        </w:rPr>
      </w:pPr>
    </w:p>
    <w:p w:rsidR="005718DD" w:rsidRPr="00C12DAE" w:rsidRDefault="00675F3F" w:rsidP="001E6F1E">
      <w:pPr>
        <w:pStyle w:val="NoSpacing"/>
        <w:ind w:left="-90"/>
        <w:rPr>
          <w:rStyle w:val="apple-converted-space"/>
          <w:rFonts w:cs="Helvetica"/>
          <w:sz w:val="20"/>
          <w:szCs w:val="20"/>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668A1859" wp14:editId="5AD50E02">
                <wp:simplePos x="0" y="0"/>
                <wp:positionH relativeFrom="column">
                  <wp:posOffset>556260</wp:posOffset>
                </wp:positionH>
                <wp:positionV relativeFrom="paragraph">
                  <wp:posOffset>138430</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Pr="00922C3C">
                              <w:rPr>
                                <w:rFonts w:ascii="Arial" w:hAnsi="Arial" w:cs="Arial"/>
                                <w:color w:val="2F2F2F"/>
                                <w:sz w:val="24"/>
                                <w:shd w:val="clear" w:color="auto" w:fill="FFFFFF"/>
                              </w:rPr>
                              <w:t>FUYREW</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10.9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w:t>
                      </w:r>
                      <w:r w:rsidRPr="00C12DAE">
                        <w:rPr>
                          <w:sz w:val="24"/>
                        </w:rPr>
                        <w:t xml:space="preserve">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Pr="00922C3C">
                        <w:rPr>
                          <w:rFonts w:ascii="Arial" w:hAnsi="Arial" w:cs="Arial"/>
                          <w:color w:val="2F2F2F"/>
                          <w:sz w:val="24"/>
                          <w:shd w:val="clear" w:color="auto" w:fill="FFFFFF"/>
                        </w:rPr>
                        <w:t>FUYREW</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116850" w:rsidRDefault="00116850" w:rsidP="00116850">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116850" w:rsidRDefault="00116850" w:rsidP="00116850">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116850" w:rsidRDefault="00116850" w:rsidP="00116850">
      <w:pPr>
        <w:pStyle w:val="NoSpacing"/>
        <w:ind w:left="-360"/>
        <w:rPr>
          <w:u w:val="single"/>
        </w:rPr>
      </w:pPr>
    </w:p>
    <w:p w:rsidR="00116850" w:rsidRDefault="00116850" w:rsidP="00116850">
      <w:pPr>
        <w:pStyle w:val="NoSpacing"/>
        <w:ind w:left="-360"/>
        <w:rPr>
          <w:rFonts w:ascii="Tahoma" w:hAnsi="Tahoma" w:cs="Tahoma"/>
          <w:sz w:val="16"/>
          <w:szCs w:val="16"/>
          <w:u w:val="single"/>
        </w:rPr>
      </w:pPr>
      <w:r>
        <w:rPr>
          <w:rFonts w:ascii="Tahoma" w:hAnsi="Tahoma" w:cs="Tahoma"/>
          <w:sz w:val="16"/>
          <w:szCs w:val="16"/>
          <w:u w:val="single"/>
        </w:rPr>
        <w:t>Accreditation:</w:t>
      </w:r>
    </w:p>
    <w:p w:rsidR="00116850" w:rsidRDefault="00116850" w:rsidP="00116850">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116850" w:rsidRDefault="00116850" w:rsidP="00116850">
      <w:pPr>
        <w:pStyle w:val="NoSpacing"/>
        <w:ind w:left="-360"/>
        <w:rPr>
          <w:rFonts w:ascii="Tahoma" w:hAnsi="Tahoma" w:cs="Tahoma"/>
          <w:sz w:val="16"/>
          <w:szCs w:val="16"/>
          <w:u w:val="single"/>
        </w:rPr>
      </w:pPr>
    </w:p>
    <w:p w:rsidR="00116850" w:rsidRDefault="00116850" w:rsidP="00116850">
      <w:pPr>
        <w:pStyle w:val="NoSpacing"/>
        <w:ind w:left="-360"/>
        <w:rPr>
          <w:rFonts w:ascii="Tahoma" w:hAnsi="Tahoma" w:cs="Tahoma"/>
          <w:sz w:val="16"/>
          <w:szCs w:val="16"/>
          <w:u w:val="single"/>
        </w:rPr>
      </w:pPr>
      <w:r>
        <w:rPr>
          <w:rFonts w:ascii="Tahoma" w:hAnsi="Tahoma" w:cs="Tahoma"/>
          <w:sz w:val="16"/>
          <w:szCs w:val="16"/>
          <w:u w:val="single"/>
        </w:rPr>
        <w:t>Disclosure:</w:t>
      </w:r>
    </w:p>
    <w:p w:rsidR="00116850" w:rsidRDefault="00116850" w:rsidP="00116850">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116850" w:rsidRDefault="00116850" w:rsidP="00116850">
      <w:pPr>
        <w:pStyle w:val="NoSpacing"/>
        <w:ind w:left="-360"/>
        <w:rPr>
          <w:rFonts w:ascii="Tahoma" w:hAnsi="Tahoma" w:cs="Tahoma"/>
          <w:sz w:val="16"/>
          <w:szCs w:val="16"/>
          <w:u w:val="single"/>
        </w:rPr>
      </w:pPr>
    </w:p>
    <w:p w:rsidR="00116850" w:rsidRDefault="00116850" w:rsidP="00116850">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116850" w:rsidRDefault="00116850" w:rsidP="001568A7">
      <w:pPr>
        <w:pStyle w:val="NoSpacing"/>
        <w:ind w:left="-90"/>
        <w:rPr>
          <w:rStyle w:val="apple-converted-space"/>
          <w:rFonts w:cs="Helvetica"/>
          <w:sz w:val="18"/>
          <w:szCs w:val="20"/>
          <w:u w:val="single"/>
          <w:shd w:val="clear" w:color="auto" w:fill="FFFFFF"/>
        </w:rPr>
      </w:pPr>
    </w:p>
    <w:sectPr w:rsidR="0011685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D4CB1"/>
    <w:rsid w:val="000D69B2"/>
    <w:rsid w:val="00116850"/>
    <w:rsid w:val="001568A7"/>
    <w:rsid w:val="001607FF"/>
    <w:rsid w:val="001E6F1E"/>
    <w:rsid w:val="0034710F"/>
    <w:rsid w:val="003E746B"/>
    <w:rsid w:val="00455DC8"/>
    <w:rsid w:val="004C7836"/>
    <w:rsid w:val="005718DD"/>
    <w:rsid w:val="00675F3F"/>
    <w:rsid w:val="00702B89"/>
    <w:rsid w:val="00771371"/>
    <w:rsid w:val="00870850"/>
    <w:rsid w:val="008B50AF"/>
    <w:rsid w:val="008B77FC"/>
    <w:rsid w:val="00922C3C"/>
    <w:rsid w:val="00B651B1"/>
    <w:rsid w:val="00B71299"/>
    <w:rsid w:val="00B80E7C"/>
    <w:rsid w:val="00B96FC0"/>
    <w:rsid w:val="00C12DAE"/>
    <w:rsid w:val="00C61F8A"/>
    <w:rsid w:val="00CB6859"/>
    <w:rsid w:val="00DF1A32"/>
    <w:rsid w:val="00DF6686"/>
    <w:rsid w:val="00E14F62"/>
    <w:rsid w:val="00E64417"/>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078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8</cp:revision>
  <cp:lastPrinted>2019-07-08T19:40:00Z</cp:lastPrinted>
  <dcterms:created xsi:type="dcterms:W3CDTF">2019-07-10T18:15:00Z</dcterms:created>
  <dcterms:modified xsi:type="dcterms:W3CDTF">2020-04-03T13:51:00Z</dcterms:modified>
</cp:coreProperties>
</file>