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FC5FDA">
        <w:rPr>
          <w:rFonts w:ascii="Tahoma" w:hAnsi="Tahoma" w:cs="Tahoma"/>
          <w:sz w:val="18"/>
          <w:szCs w:val="18"/>
        </w:rPr>
        <w:t>May 22,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FC5FDA" w:rsidRPr="007A315C" w:rsidTr="0086263C">
        <w:tc>
          <w:tcPr>
            <w:tcW w:w="630" w:type="dxa"/>
          </w:tcPr>
          <w:p w:rsidR="00FC5FDA" w:rsidRPr="00160CD3" w:rsidRDefault="00F14121" w:rsidP="00706356">
            <w:pPr>
              <w:pStyle w:val="NoSpacing"/>
              <w:ind w:left="-90"/>
              <w:rPr>
                <w:rFonts w:ascii="Tahoma" w:hAnsi="Tahoma" w:cs="Tahoma"/>
                <w:sz w:val="16"/>
                <w:szCs w:val="16"/>
              </w:rPr>
            </w:pPr>
            <w:r>
              <w:rPr>
                <w:rFonts w:ascii="Tahoma" w:hAnsi="Tahoma" w:cs="Tahoma"/>
                <w:sz w:val="16"/>
                <w:szCs w:val="16"/>
              </w:rPr>
              <w:t>1</w:t>
            </w:r>
          </w:p>
        </w:tc>
        <w:tc>
          <w:tcPr>
            <w:tcW w:w="2160" w:type="dxa"/>
          </w:tcPr>
          <w:p w:rsidR="00FC5FDA" w:rsidRPr="00160CD3" w:rsidRDefault="00FC5FDA" w:rsidP="00706356">
            <w:pPr>
              <w:pStyle w:val="NoSpacing"/>
              <w:rPr>
                <w:rFonts w:ascii="Tahoma" w:hAnsi="Tahoma" w:cs="Tahoma"/>
                <w:sz w:val="16"/>
                <w:szCs w:val="16"/>
              </w:rPr>
            </w:pPr>
            <w:r w:rsidRPr="00160CD3">
              <w:rPr>
                <w:rFonts w:ascii="Tahoma" w:hAnsi="Tahoma" w:cs="Tahoma"/>
                <w:sz w:val="16"/>
                <w:szCs w:val="16"/>
              </w:rPr>
              <w:t>BL/MRN:  776475</w:t>
            </w:r>
          </w:p>
        </w:tc>
        <w:tc>
          <w:tcPr>
            <w:tcW w:w="6930" w:type="dxa"/>
          </w:tcPr>
          <w:p w:rsidR="00FC5FDA" w:rsidRDefault="00FC5FDA" w:rsidP="00706356">
            <w:pPr>
              <w:rPr>
                <w:rFonts w:ascii="Tahoma" w:hAnsi="Tahoma" w:cs="Tahoma"/>
                <w:sz w:val="16"/>
                <w:szCs w:val="16"/>
              </w:rPr>
            </w:pPr>
            <w:r>
              <w:rPr>
                <w:rFonts w:ascii="Tahoma" w:hAnsi="Tahoma" w:cs="Tahoma"/>
                <w:sz w:val="16"/>
                <w:szCs w:val="16"/>
              </w:rPr>
              <w:t>34 y/o</w:t>
            </w:r>
            <w:r w:rsidRPr="00160CD3">
              <w:rPr>
                <w:rFonts w:ascii="Tahoma" w:hAnsi="Tahoma" w:cs="Tahoma"/>
                <w:sz w:val="16"/>
                <w:szCs w:val="16"/>
              </w:rPr>
              <w:t xml:space="preserve"> male with newly diagnosed invasive rectal adenocarcinoma. Patient has a history of fall causing paraplegia. Patient was admitted to FRH on 5/8/2020 with concerns for sepsis secondary to an indwelling Foley catheter. CT chest abdomen pelvis on admission showed circumferential mural thickening of the rectum with perirectal and presacral fat stranding induration with several enlarged perirectal lymph nodes. Colonoscopy on 5/12/2020 by Dr. Gottfried showed a rectal mass on perianal exam, malignant appearing tumor in the rectum, and malignant appearing tumor in the colon. Biopsy of the rectal mass revealed invasive moderately differentiated adenocarcinoma. Denies family history of colorectal cancer. MRI pelvis scheduled for 5/14/2020. CEA pending. Requesting imaging review of CT, MRI pelvis and discuss treatment planning.</w:t>
            </w:r>
          </w:p>
          <w:p w:rsidR="00F14121" w:rsidRDefault="00F14121" w:rsidP="00706356">
            <w:pPr>
              <w:rPr>
                <w:rFonts w:ascii="Tahoma" w:hAnsi="Tahoma" w:cs="Tahoma"/>
                <w:sz w:val="16"/>
                <w:szCs w:val="16"/>
              </w:rPr>
            </w:pPr>
          </w:p>
          <w:p w:rsidR="00F14121" w:rsidRDefault="00F14121" w:rsidP="00706356">
            <w:pPr>
              <w:rPr>
                <w:rFonts w:ascii="Tahoma" w:hAnsi="Tahoma" w:cs="Tahoma"/>
                <w:sz w:val="16"/>
                <w:szCs w:val="16"/>
              </w:rPr>
            </w:pPr>
          </w:p>
          <w:p w:rsidR="00F14121" w:rsidRDefault="00F14121" w:rsidP="00706356">
            <w:pPr>
              <w:rPr>
                <w:rFonts w:ascii="Tahoma" w:hAnsi="Tahoma" w:cs="Tahoma"/>
                <w:sz w:val="16"/>
                <w:szCs w:val="16"/>
              </w:rPr>
            </w:pPr>
          </w:p>
          <w:p w:rsidR="00FE32ED" w:rsidRPr="00160CD3" w:rsidRDefault="00FE32ED" w:rsidP="00706356">
            <w:pPr>
              <w:autoSpaceDE w:val="0"/>
              <w:autoSpaceDN w:val="0"/>
              <w:rPr>
                <w:rFonts w:ascii="Tahoma" w:hAnsi="Tahoma" w:cs="Tahoma"/>
                <w:sz w:val="16"/>
                <w:szCs w:val="16"/>
              </w:rPr>
            </w:pPr>
          </w:p>
        </w:tc>
        <w:tc>
          <w:tcPr>
            <w:tcW w:w="1080" w:type="dxa"/>
          </w:tcPr>
          <w:p w:rsidR="00FC5FDA" w:rsidRPr="00860544" w:rsidRDefault="00FC5FDA" w:rsidP="00706356">
            <w:pPr>
              <w:pStyle w:val="NoSpacing"/>
              <w:ind w:left="-90"/>
              <w:rPr>
                <w:rFonts w:ascii="Tahoma" w:hAnsi="Tahoma" w:cs="Tahoma"/>
                <w:sz w:val="16"/>
                <w:szCs w:val="16"/>
              </w:rPr>
            </w:pPr>
            <w:r>
              <w:rPr>
                <w:rFonts w:ascii="Tahoma" w:hAnsi="Tahoma" w:cs="Tahoma"/>
                <w:sz w:val="16"/>
                <w:szCs w:val="16"/>
              </w:rPr>
              <w:t>AR</w:t>
            </w:r>
          </w:p>
        </w:tc>
      </w:tr>
      <w:tr w:rsidR="00765455" w:rsidRPr="007A315C" w:rsidTr="0086263C">
        <w:tc>
          <w:tcPr>
            <w:tcW w:w="630" w:type="dxa"/>
          </w:tcPr>
          <w:p w:rsidR="00765455" w:rsidRPr="00765455" w:rsidRDefault="00F14121" w:rsidP="00B97E08">
            <w:pPr>
              <w:pStyle w:val="NoSpacing"/>
              <w:ind w:left="-90"/>
              <w:rPr>
                <w:rFonts w:ascii="Tahoma" w:hAnsi="Tahoma" w:cs="Tahoma"/>
                <w:sz w:val="16"/>
                <w:szCs w:val="16"/>
              </w:rPr>
            </w:pPr>
            <w:r>
              <w:rPr>
                <w:rFonts w:ascii="Tahoma" w:hAnsi="Tahoma" w:cs="Tahoma"/>
                <w:sz w:val="16"/>
                <w:szCs w:val="16"/>
              </w:rPr>
              <w:t>2</w:t>
            </w:r>
          </w:p>
        </w:tc>
        <w:tc>
          <w:tcPr>
            <w:tcW w:w="2160" w:type="dxa"/>
          </w:tcPr>
          <w:p w:rsidR="00765455" w:rsidRPr="00765455" w:rsidRDefault="00765455" w:rsidP="00765455">
            <w:pPr>
              <w:rPr>
                <w:rFonts w:ascii="Tahoma" w:hAnsi="Tahoma" w:cs="Tahoma"/>
                <w:sz w:val="16"/>
                <w:szCs w:val="16"/>
              </w:rPr>
            </w:pPr>
            <w:r w:rsidRPr="00765455">
              <w:rPr>
                <w:rFonts w:ascii="Tahoma" w:hAnsi="Tahoma" w:cs="Tahoma"/>
                <w:sz w:val="16"/>
                <w:szCs w:val="16"/>
              </w:rPr>
              <w:t>MC/MRN:  891309</w:t>
            </w:r>
          </w:p>
          <w:p w:rsidR="00765455" w:rsidRPr="00765455" w:rsidRDefault="00765455" w:rsidP="00765455">
            <w:pPr>
              <w:rPr>
                <w:rFonts w:ascii="Tahoma" w:hAnsi="Tahoma" w:cs="Tahoma"/>
                <w:sz w:val="16"/>
                <w:szCs w:val="16"/>
              </w:rPr>
            </w:pPr>
            <w:r w:rsidRPr="00765455">
              <w:rPr>
                <w:rFonts w:ascii="Tahoma" w:hAnsi="Tahoma" w:cs="Tahoma"/>
                <w:sz w:val="16"/>
                <w:szCs w:val="16"/>
              </w:rPr>
              <w:t>DOB:  2/1/68</w:t>
            </w:r>
          </w:p>
          <w:p w:rsidR="00765455" w:rsidRPr="00765455" w:rsidRDefault="00765455" w:rsidP="00B97E08">
            <w:pPr>
              <w:pStyle w:val="NoSpacing"/>
              <w:rPr>
                <w:rFonts w:ascii="Tahoma" w:hAnsi="Tahoma" w:cs="Tahoma"/>
                <w:sz w:val="16"/>
                <w:szCs w:val="16"/>
              </w:rPr>
            </w:pPr>
          </w:p>
        </w:tc>
        <w:tc>
          <w:tcPr>
            <w:tcW w:w="6930" w:type="dxa"/>
          </w:tcPr>
          <w:p w:rsidR="000005FF" w:rsidRDefault="00765455" w:rsidP="00A95852">
            <w:pPr>
              <w:autoSpaceDE w:val="0"/>
              <w:autoSpaceDN w:val="0"/>
              <w:rPr>
                <w:rFonts w:ascii="Tahoma" w:hAnsi="Tahoma" w:cs="Tahoma"/>
                <w:color w:val="000000"/>
                <w:sz w:val="16"/>
                <w:szCs w:val="16"/>
              </w:rPr>
            </w:pPr>
            <w:r>
              <w:rPr>
                <w:rFonts w:ascii="Tahoma" w:hAnsi="Tahoma" w:cs="Tahoma"/>
                <w:sz w:val="16"/>
                <w:szCs w:val="16"/>
              </w:rPr>
              <w:t xml:space="preserve">52 y/o </w:t>
            </w:r>
            <w:r w:rsidRPr="00765455">
              <w:rPr>
                <w:rFonts w:ascii="Tahoma" w:hAnsi="Tahoma" w:cs="Tahoma"/>
                <w:sz w:val="16"/>
                <w:szCs w:val="16"/>
              </w:rPr>
              <w:t>male with newly diagnosed distal rectal carcinoma.  Biopsy was positive for adenocarcinoma.  He was being worked up for rectal bleeding and anorectal discomfort.  He underwent colonoscopy and wash in hospital by Dr. Panicco where an ulcerated tumor was found just proximal to the dentate line.  A 2nd lesion was found in the transverse colon which was removed with snare and found to be tubulovillous adenoma.  He denies a family history of colon cancer.  Was diagnosed with a renal infarct and had been seeing Dr Sanjeevi for this.  Etiology was not determined.  </w:t>
            </w:r>
            <w:r w:rsidRPr="00765455">
              <w:rPr>
                <w:rFonts w:ascii="Tahoma" w:hAnsi="Tahoma" w:cs="Tahoma"/>
                <w:color w:val="000000"/>
                <w:sz w:val="16"/>
                <w:szCs w:val="16"/>
              </w:rPr>
              <w:t>Had CT a/p at OSH on 5/12/20.  CT chest and pelvic MRI on 5/15.  CEA on 5/18—2.2.</w:t>
            </w:r>
            <w:r>
              <w:rPr>
                <w:rFonts w:ascii="Tahoma" w:hAnsi="Tahoma" w:cs="Tahoma"/>
                <w:color w:val="000000"/>
                <w:sz w:val="16"/>
                <w:szCs w:val="16"/>
              </w:rPr>
              <w:t xml:space="preserve">  </w:t>
            </w:r>
            <w:r w:rsidRPr="00765455">
              <w:rPr>
                <w:rFonts w:ascii="Tahoma" w:hAnsi="Tahoma" w:cs="Tahoma"/>
                <w:color w:val="000000"/>
                <w:sz w:val="16"/>
                <w:szCs w:val="16"/>
              </w:rPr>
              <w:t>Review scans and discuss treatment.</w:t>
            </w:r>
          </w:p>
          <w:p w:rsidR="00F14121" w:rsidRDefault="00F14121" w:rsidP="00A95852">
            <w:pPr>
              <w:autoSpaceDE w:val="0"/>
              <w:autoSpaceDN w:val="0"/>
              <w:rPr>
                <w:rFonts w:ascii="Tahoma" w:hAnsi="Tahoma" w:cs="Tahoma"/>
                <w:color w:val="000000"/>
                <w:sz w:val="16"/>
                <w:szCs w:val="16"/>
              </w:rPr>
            </w:pPr>
          </w:p>
          <w:p w:rsidR="00F14121" w:rsidRDefault="00F14121" w:rsidP="00A95852">
            <w:pPr>
              <w:autoSpaceDE w:val="0"/>
              <w:autoSpaceDN w:val="0"/>
              <w:rPr>
                <w:rFonts w:ascii="Tahoma" w:hAnsi="Tahoma" w:cs="Tahoma"/>
                <w:color w:val="000000"/>
                <w:sz w:val="16"/>
                <w:szCs w:val="16"/>
              </w:rPr>
            </w:pPr>
          </w:p>
          <w:p w:rsidR="00F14121" w:rsidRDefault="00F14121" w:rsidP="00A95852">
            <w:pPr>
              <w:autoSpaceDE w:val="0"/>
              <w:autoSpaceDN w:val="0"/>
              <w:rPr>
                <w:rFonts w:ascii="Tahoma" w:hAnsi="Tahoma" w:cs="Tahoma"/>
                <w:sz w:val="16"/>
                <w:szCs w:val="16"/>
              </w:rPr>
            </w:pPr>
          </w:p>
          <w:p w:rsidR="00765455" w:rsidRPr="00765455" w:rsidRDefault="00765455" w:rsidP="00A95852">
            <w:pPr>
              <w:autoSpaceDE w:val="0"/>
              <w:autoSpaceDN w:val="0"/>
              <w:rPr>
                <w:rFonts w:ascii="Tahoma" w:hAnsi="Tahoma" w:cs="Tahoma"/>
                <w:sz w:val="16"/>
                <w:szCs w:val="16"/>
              </w:rPr>
            </w:pPr>
          </w:p>
        </w:tc>
        <w:tc>
          <w:tcPr>
            <w:tcW w:w="1080" w:type="dxa"/>
          </w:tcPr>
          <w:p w:rsidR="00765455" w:rsidRPr="00765455" w:rsidRDefault="00765455" w:rsidP="00B97E08">
            <w:pPr>
              <w:pStyle w:val="NoSpacing"/>
              <w:ind w:left="-90"/>
              <w:rPr>
                <w:rFonts w:ascii="Tahoma" w:hAnsi="Tahoma" w:cs="Tahoma"/>
                <w:sz w:val="16"/>
                <w:szCs w:val="16"/>
              </w:rPr>
            </w:pPr>
            <w:r w:rsidRPr="00765455">
              <w:rPr>
                <w:rFonts w:ascii="Tahoma" w:hAnsi="Tahoma" w:cs="Tahoma"/>
                <w:sz w:val="16"/>
                <w:szCs w:val="16"/>
              </w:rPr>
              <w:t>MV</w:t>
            </w:r>
          </w:p>
        </w:tc>
      </w:tr>
      <w:tr w:rsidR="008E5DD1" w:rsidRPr="007A315C" w:rsidTr="0086263C">
        <w:tc>
          <w:tcPr>
            <w:tcW w:w="630" w:type="dxa"/>
          </w:tcPr>
          <w:p w:rsidR="008E5DD1" w:rsidRPr="008E5DD1" w:rsidRDefault="00F14121" w:rsidP="00F845F3">
            <w:pPr>
              <w:pStyle w:val="NoSpacing"/>
              <w:ind w:left="-90"/>
              <w:rPr>
                <w:rFonts w:ascii="Tahoma" w:hAnsi="Tahoma" w:cs="Tahoma"/>
                <w:sz w:val="16"/>
                <w:szCs w:val="16"/>
              </w:rPr>
            </w:pPr>
            <w:r>
              <w:rPr>
                <w:rFonts w:ascii="Tahoma" w:hAnsi="Tahoma" w:cs="Tahoma"/>
                <w:sz w:val="16"/>
                <w:szCs w:val="16"/>
              </w:rPr>
              <w:t>3</w:t>
            </w:r>
          </w:p>
        </w:tc>
        <w:tc>
          <w:tcPr>
            <w:tcW w:w="2160" w:type="dxa"/>
          </w:tcPr>
          <w:p w:rsidR="008E5DD1" w:rsidRPr="00AB6CB3" w:rsidRDefault="008E5DD1" w:rsidP="00F845F3">
            <w:pPr>
              <w:pStyle w:val="NoSpacing"/>
              <w:rPr>
                <w:rFonts w:ascii="Tahoma" w:eastAsia="Times New Roman" w:hAnsi="Tahoma" w:cs="Tahoma"/>
                <w:sz w:val="16"/>
                <w:szCs w:val="16"/>
              </w:rPr>
            </w:pPr>
            <w:r w:rsidRPr="00AB6CB3">
              <w:rPr>
                <w:rFonts w:ascii="Tahoma" w:hAnsi="Tahoma" w:cs="Tahoma"/>
                <w:sz w:val="16"/>
                <w:szCs w:val="16"/>
              </w:rPr>
              <w:t xml:space="preserve">KS/MRN:  </w:t>
            </w:r>
            <w:r w:rsidRPr="00AB6CB3">
              <w:rPr>
                <w:rFonts w:ascii="Tahoma" w:eastAsia="Times New Roman" w:hAnsi="Tahoma" w:cs="Tahoma"/>
                <w:sz w:val="16"/>
                <w:szCs w:val="16"/>
              </w:rPr>
              <w:t>10726890</w:t>
            </w:r>
          </w:p>
          <w:p w:rsidR="008E5DD1" w:rsidRPr="00AB6CB3" w:rsidRDefault="008E5DD1" w:rsidP="00F845F3">
            <w:pPr>
              <w:pStyle w:val="NoSpacing"/>
              <w:rPr>
                <w:rFonts w:ascii="Tahoma" w:hAnsi="Tahoma" w:cs="Tahoma"/>
                <w:sz w:val="16"/>
                <w:szCs w:val="16"/>
              </w:rPr>
            </w:pPr>
            <w:r w:rsidRPr="00AB6CB3">
              <w:rPr>
                <w:rFonts w:ascii="Tahoma" w:eastAsia="Times New Roman" w:hAnsi="Tahoma" w:cs="Tahoma"/>
                <w:sz w:val="16"/>
                <w:szCs w:val="16"/>
              </w:rPr>
              <w:t>DOB:  12/5/00</w:t>
            </w:r>
          </w:p>
        </w:tc>
        <w:tc>
          <w:tcPr>
            <w:tcW w:w="6930" w:type="dxa"/>
          </w:tcPr>
          <w:p w:rsidR="008E5DD1" w:rsidRPr="00AB6CB3" w:rsidRDefault="008E5DD1" w:rsidP="008E5DD1">
            <w:pPr>
              <w:rPr>
                <w:rFonts w:ascii="Tahoma" w:eastAsia="Times New Roman" w:hAnsi="Tahoma" w:cs="Tahoma"/>
                <w:sz w:val="16"/>
                <w:szCs w:val="16"/>
              </w:rPr>
            </w:pPr>
            <w:r w:rsidRPr="00AB6CB3">
              <w:rPr>
                <w:rFonts w:ascii="Tahoma" w:eastAsia="Times New Roman" w:hAnsi="Tahoma" w:cs="Tahoma"/>
                <w:sz w:val="16"/>
                <w:szCs w:val="16"/>
              </w:rPr>
              <w:t>19 y/o male with newly diagnosed metastatic poorly differentiated adenocarcinoma. Possible sigmoid primary.  Admitted 5/14 to FRH.  Complaints of 2-3 months crampy abdominal pain, bloating, diarrhea, weight loss 26 lbs. despite eating. Never noticed bleeding.</w:t>
            </w:r>
          </w:p>
          <w:p w:rsidR="008E5DD1" w:rsidRDefault="008E5DD1" w:rsidP="008E5DD1">
            <w:pPr>
              <w:rPr>
                <w:rFonts w:ascii="Tahoma" w:hAnsi="Tahoma" w:cs="Tahoma"/>
                <w:sz w:val="16"/>
                <w:szCs w:val="16"/>
              </w:rPr>
            </w:pPr>
            <w:r w:rsidRPr="00AB6CB3">
              <w:rPr>
                <w:rFonts w:ascii="Tahoma" w:eastAsia="Times New Roman" w:hAnsi="Tahoma" w:cs="Tahoma"/>
                <w:sz w:val="16"/>
                <w:szCs w:val="16"/>
              </w:rPr>
              <w:t>Found to have anemia and partially obstructing sigmoid mass on CT scan as well as a right sided colonic mesenteric mass. Initial concern for possible lymphoma.  5/15 received 1 prbc on Hb 6.8.  5/16 flex sig and biopsy by Dr. Gottfried. Unable to traverse mass.  5/18 port placement.  5/19 pathology resulted poorly differentiated adenocarcinoma as of now. Passing gas and soft stool. Eating regular diet.</w:t>
            </w:r>
            <w:r w:rsidR="00AB6CB3" w:rsidRPr="00AB6CB3">
              <w:rPr>
                <w:rFonts w:ascii="Tahoma" w:eastAsia="Times New Roman" w:hAnsi="Tahoma" w:cs="Tahoma"/>
                <w:sz w:val="16"/>
                <w:szCs w:val="16"/>
              </w:rPr>
              <w:t xml:space="preserve">  </w:t>
            </w:r>
            <w:r w:rsidR="00AB6CB3" w:rsidRPr="00AB6CB3">
              <w:rPr>
                <w:rFonts w:ascii="Tahoma" w:hAnsi="Tahoma" w:cs="Tahoma"/>
                <w:sz w:val="16"/>
                <w:szCs w:val="16"/>
              </w:rPr>
              <w:t>Review imaging and pathology, discuss treatment plan</w:t>
            </w:r>
            <w:r w:rsidR="00AB6CB3">
              <w:rPr>
                <w:rFonts w:ascii="Tahoma" w:hAnsi="Tahoma" w:cs="Tahoma"/>
                <w:sz w:val="16"/>
                <w:szCs w:val="16"/>
              </w:rPr>
              <w:t>.</w:t>
            </w:r>
          </w:p>
          <w:p w:rsidR="00F14121" w:rsidRDefault="00F14121" w:rsidP="008E5DD1">
            <w:pPr>
              <w:rPr>
                <w:rFonts w:ascii="Tahoma" w:hAnsi="Tahoma" w:cs="Tahoma"/>
                <w:sz w:val="16"/>
                <w:szCs w:val="16"/>
              </w:rPr>
            </w:pPr>
          </w:p>
          <w:p w:rsidR="00F14121" w:rsidRDefault="00F14121" w:rsidP="008E5DD1">
            <w:pPr>
              <w:rPr>
                <w:rFonts w:ascii="Tahoma" w:hAnsi="Tahoma" w:cs="Tahoma"/>
                <w:sz w:val="16"/>
                <w:szCs w:val="16"/>
              </w:rPr>
            </w:pPr>
          </w:p>
          <w:p w:rsidR="00F14121" w:rsidRDefault="00F14121" w:rsidP="008E5DD1">
            <w:pPr>
              <w:rPr>
                <w:rFonts w:ascii="Tahoma" w:eastAsia="Times New Roman" w:hAnsi="Tahoma" w:cs="Tahoma"/>
                <w:sz w:val="16"/>
                <w:szCs w:val="16"/>
              </w:rPr>
            </w:pPr>
          </w:p>
          <w:p w:rsidR="00F14121" w:rsidRPr="00AB6CB3" w:rsidRDefault="00F14121" w:rsidP="008E5DD1">
            <w:pPr>
              <w:rPr>
                <w:rFonts w:ascii="Tahoma" w:eastAsia="Times New Roman" w:hAnsi="Tahoma" w:cs="Tahoma"/>
                <w:sz w:val="16"/>
                <w:szCs w:val="16"/>
              </w:rPr>
            </w:pPr>
          </w:p>
          <w:p w:rsidR="008E5DD1" w:rsidRPr="00AB6CB3" w:rsidRDefault="008E5DD1" w:rsidP="00F845F3">
            <w:pPr>
              <w:rPr>
                <w:rFonts w:ascii="Tahoma" w:hAnsi="Tahoma" w:cs="Tahoma"/>
                <w:sz w:val="16"/>
                <w:szCs w:val="16"/>
              </w:rPr>
            </w:pPr>
          </w:p>
        </w:tc>
        <w:tc>
          <w:tcPr>
            <w:tcW w:w="1080" w:type="dxa"/>
          </w:tcPr>
          <w:p w:rsidR="008E5DD1" w:rsidRPr="008E5DD1" w:rsidRDefault="00AB6CB3" w:rsidP="00F845F3">
            <w:pPr>
              <w:pStyle w:val="NoSpacing"/>
              <w:ind w:left="-90"/>
              <w:rPr>
                <w:rFonts w:ascii="Tahoma" w:hAnsi="Tahoma" w:cs="Tahoma"/>
                <w:sz w:val="16"/>
                <w:szCs w:val="16"/>
              </w:rPr>
            </w:pPr>
            <w:r>
              <w:rPr>
                <w:rFonts w:ascii="Tahoma" w:hAnsi="Tahoma" w:cs="Tahoma"/>
                <w:sz w:val="16"/>
                <w:szCs w:val="16"/>
              </w:rPr>
              <w:t>JM</w:t>
            </w:r>
          </w:p>
        </w:tc>
      </w:tr>
      <w:tr w:rsidR="000005FF" w:rsidRPr="007A315C" w:rsidTr="0086263C">
        <w:tc>
          <w:tcPr>
            <w:tcW w:w="630" w:type="dxa"/>
          </w:tcPr>
          <w:p w:rsidR="000005FF" w:rsidRPr="00905874" w:rsidRDefault="00F14121" w:rsidP="00F845F3">
            <w:pPr>
              <w:pStyle w:val="NoSpacing"/>
              <w:ind w:left="-90"/>
              <w:rPr>
                <w:rFonts w:ascii="Tahoma" w:hAnsi="Tahoma" w:cs="Tahoma"/>
                <w:sz w:val="16"/>
                <w:szCs w:val="16"/>
              </w:rPr>
            </w:pPr>
            <w:r>
              <w:rPr>
                <w:rFonts w:ascii="Tahoma" w:hAnsi="Tahoma" w:cs="Tahoma"/>
                <w:sz w:val="16"/>
                <w:szCs w:val="16"/>
              </w:rPr>
              <w:t>4</w:t>
            </w:r>
          </w:p>
        </w:tc>
        <w:tc>
          <w:tcPr>
            <w:tcW w:w="2160" w:type="dxa"/>
          </w:tcPr>
          <w:p w:rsidR="000005FF" w:rsidRPr="00905874" w:rsidRDefault="000005FF" w:rsidP="00F845F3">
            <w:pPr>
              <w:pStyle w:val="NoSpacing"/>
              <w:rPr>
                <w:rFonts w:ascii="Tahoma" w:hAnsi="Tahoma" w:cs="Tahoma"/>
                <w:sz w:val="16"/>
                <w:szCs w:val="16"/>
              </w:rPr>
            </w:pPr>
            <w:r w:rsidRPr="00905874">
              <w:rPr>
                <w:rFonts w:ascii="Tahoma" w:hAnsi="Tahoma" w:cs="Tahoma"/>
                <w:sz w:val="16"/>
                <w:szCs w:val="16"/>
              </w:rPr>
              <w:t>RB/MRN:  3728217</w:t>
            </w:r>
          </w:p>
          <w:p w:rsidR="000005FF" w:rsidRPr="00905874" w:rsidRDefault="000005FF" w:rsidP="00F845F3">
            <w:pPr>
              <w:pStyle w:val="NoSpacing"/>
              <w:rPr>
                <w:rFonts w:ascii="Tahoma" w:hAnsi="Tahoma" w:cs="Tahoma"/>
                <w:sz w:val="16"/>
                <w:szCs w:val="16"/>
              </w:rPr>
            </w:pPr>
            <w:r w:rsidRPr="00905874">
              <w:rPr>
                <w:rFonts w:ascii="Tahoma" w:hAnsi="Tahoma" w:cs="Tahoma"/>
                <w:sz w:val="16"/>
                <w:szCs w:val="16"/>
              </w:rPr>
              <w:t>DOB:  9/2/61</w:t>
            </w:r>
          </w:p>
        </w:tc>
        <w:tc>
          <w:tcPr>
            <w:tcW w:w="6930" w:type="dxa"/>
          </w:tcPr>
          <w:p w:rsidR="00FE32ED" w:rsidRDefault="000005FF" w:rsidP="00F845F3">
            <w:pPr>
              <w:rPr>
                <w:rFonts w:ascii="Tahoma" w:hAnsi="Tahoma" w:cs="Tahoma"/>
                <w:sz w:val="16"/>
                <w:szCs w:val="16"/>
              </w:rPr>
            </w:pPr>
            <w:r w:rsidRPr="00693930">
              <w:rPr>
                <w:rFonts w:ascii="Tahoma" w:hAnsi="Tahoma" w:cs="Tahoma"/>
                <w:sz w:val="16"/>
                <w:szCs w:val="16"/>
              </w:rPr>
              <w:t>58 y/o male with PMHx significant for T2 urothelial carcinoma of the bladder (s/p emergent open cystoprostatectomy and ileal conduit from a TURP in 8/2019 followed by adjuvant chemo) who was seen for a newly diagnosed rectosigmoid cancer. He has been following closely with Dr. Miske and had a PET/CT on 4/13/2020 to follow-up on bladder cancer, RUL pulmonary nodules, and possible liver metastases which showed no evidence of pulmonary metastases, liver activity to be mildly heterogeneous but no focal space-occupying lesions demonstrated, and increased metabolic activity in the upper rectum where there is wall thickening suspicious for rectal neoplasm. A colonoscopy was done on 4/28/2020 which showed diverticulosis and a likely malignant partially obstructing tumor in the proximal rectum that was biopsied and came back as moderately poorly differentiated invasive adenocarcinoma with focal ulceration and necrosis. MSI testing revealed no loss of expression.</w:t>
            </w:r>
            <w:r w:rsidR="00FE32ED">
              <w:rPr>
                <w:rFonts w:ascii="Tahoma" w:hAnsi="Tahoma" w:cs="Tahoma"/>
                <w:sz w:val="16"/>
                <w:szCs w:val="16"/>
              </w:rPr>
              <w:t xml:space="preserve">  </w:t>
            </w:r>
            <w:r w:rsidRPr="00693930">
              <w:rPr>
                <w:rFonts w:ascii="Tahoma" w:hAnsi="Tahoma" w:cs="Tahoma"/>
                <w:sz w:val="16"/>
                <w:szCs w:val="16"/>
              </w:rPr>
              <w:t>Review scans and discuss treatment options.</w:t>
            </w:r>
          </w:p>
          <w:p w:rsidR="00F14121" w:rsidRDefault="00F14121" w:rsidP="00F845F3">
            <w:pPr>
              <w:rPr>
                <w:rFonts w:ascii="Tahoma" w:hAnsi="Tahoma" w:cs="Tahoma"/>
                <w:sz w:val="16"/>
                <w:szCs w:val="16"/>
              </w:rPr>
            </w:pPr>
          </w:p>
          <w:p w:rsidR="00F14121" w:rsidRDefault="00F14121" w:rsidP="00F845F3">
            <w:pPr>
              <w:rPr>
                <w:rFonts w:ascii="Tahoma" w:hAnsi="Tahoma" w:cs="Tahoma"/>
                <w:sz w:val="16"/>
                <w:szCs w:val="16"/>
              </w:rPr>
            </w:pPr>
          </w:p>
          <w:p w:rsidR="00F14121" w:rsidRDefault="00F14121" w:rsidP="00F845F3">
            <w:pPr>
              <w:rPr>
                <w:rFonts w:ascii="Tahoma" w:hAnsi="Tahoma" w:cs="Tahoma"/>
                <w:sz w:val="16"/>
                <w:szCs w:val="16"/>
              </w:rPr>
            </w:pPr>
          </w:p>
          <w:p w:rsidR="000005FF" w:rsidRDefault="000005FF" w:rsidP="00F845F3">
            <w:pPr>
              <w:rPr>
                <w:rFonts w:ascii="Tahoma" w:hAnsi="Tahoma" w:cs="Tahoma"/>
                <w:color w:val="000000"/>
                <w:sz w:val="16"/>
                <w:szCs w:val="16"/>
              </w:rPr>
            </w:pPr>
          </w:p>
        </w:tc>
        <w:tc>
          <w:tcPr>
            <w:tcW w:w="1080" w:type="dxa"/>
          </w:tcPr>
          <w:p w:rsidR="000005FF" w:rsidRPr="00F84C0F" w:rsidRDefault="000005FF" w:rsidP="00F845F3">
            <w:pPr>
              <w:pStyle w:val="NoSpacing"/>
              <w:ind w:left="-90"/>
              <w:rPr>
                <w:rFonts w:ascii="Tahoma" w:hAnsi="Tahoma" w:cs="Tahoma"/>
                <w:sz w:val="16"/>
                <w:szCs w:val="16"/>
              </w:rPr>
            </w:pPr>
            <w:r>
              <w:rPr>
                <w:rFonts w:ascii="Tahoma" w:hAnsi="Tahoma" w:cs="Tahoma"/>
                <w:sz w:val="16"/>
                <w:szCs w:val="16"/>
              </w:rPr>
              <w:t>JM</w:t>
            </w:r>
          </w:p>
        </w:tc>
      </w:tr>
      <w:tr w:rsidR="000005FF" w:rsidRPr="007A315C" w:rsidTr="0086263C">
        <w:tc>
          <w:tcPr>
            <w:tcW w:w="630" w:type="dxa"/>
          </w:tcPr>
          <w:p w:rsidR="000005FF" w:rsidRPr="00A95852" w:rsidRDefault="000C79D4" w:rsidP="00B97E08">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0005FF" w:rsidRPr="00A95852" w:rsidRDefault="000005FF" w:rsidP="00B97E08">
            <w:pPr>
              <w:pStyle w:val="NoSpacing"/>
              <w:rPr>
                <w:rFonts w:ascii="Tahoma" w:hAnsi="Tahoma" w:cs="Tahoma"/>
                <w:sz w:val="16"/>
                <w:szCs w:val="16"/>
              </w:rPr>
            </w:pPr>
            <w:r w:rsidRPr="00A95852">
              <w:rPr>
                <w:rFonts w:ascii="Tahoma" w:hAnsi="Tahoma" w:cs="Tahoma"/>
                <w:sz w:val="16"/>
                <w:szCs w:val="16"/>
              </w:rPr>
              <w:t>CW/MRN:  11601557</w:t>
            </w:r>
          </w:p>
          <w:p w:rsidR="000005FF" w:rsidRPr="00A95852" w:rsidRDefault="000005FF" w:rsidP="00B97E08">
            <w:pPr>
              <w:pStyle w:val="NoSpacing"/>
              <w:rPr>
                <w:rFonts w:ascii="Tahoma" w:hAnsi="Tahoma" w:cs="Tahoma"/>
                <w:sz w:val="16"/>
                <w:szCs w:val="16"/>
              </w:rPr>
            </w:pPr>
            <w:r w:rsidRPr="00A95852">
              <w:rPr>
                <w:rFonts w:ascii="Tahoma" w:hAnsi="Tahoma" w:cs="Tahoma"/>
                <w:sz w:val="16"/>
                <w:szCs w:val="16"/>
              </w:rPr>
              <w:t>DOB:  9/23/58</w:t>
            </w:r>
          </w:p>
        </w:tc>
        <w:tc>
          <w:tcPr>
            <w:tcW w:w="6930" w:type="dxa"/>
          </w:tcPr>
          <w:p w:rsidR="00F14121" w:rsidRDefault="000005FF" w:rsidP="000C79D4">
            <w:pPr>
              <w:autoSpaceDE w:val="0"/>
              <w:autoSpaceDN w:val="0"/>
              <w:rPr>
                <w:rFonts w:ascii="Tahoma" w:hAnsi="Tahoma" w:cs="Tahoma"/>
                <w:color w:val="000000"/>
                <w:sz w:val="16"/>
                <w:szCs w:val="16"/>
                <w:shd w:val="clear" w:color="auto" w:fill="FEFEFE"/>
              </w:rPr>
            </w:pPr>
            <w:r w:rsidRPr="00A95852">
              <w:rPr>
                <w:rFonts w:ascii="Tahoma" w:hAnsi="Tahoma" w:cs="Tahoma"/>
                <w:sz w:val="16"/>
                <w:szCs w:val="16"/>
              </w:rPr>
              <w:t>61 y/o male presented initially with rectal bleeding and cachexia was diagnosed with metastatic mid to low rectal adenocarcinoma without primary symptoms.  Systemic and local workup in July 2019 (MRI p/ CT CAP) staged tumor as T3N2M2, multiple small metastases to both lobes of the liver and lungs bilaterally. Has been managed with preoperative chemotherapy, chemo radiation therapy, most recently completed radiation therapy on 1/30/20.  CEA on 2/20/20 was 5.3</w:t>
            </w:r>
            <w:r w:rsidRPr="00A95852">
              <w:rPr>
                <w:rFonts w:ascii="Tahoma" w:hAnsi="Tahoma" w:cs="Tahoma"/>
                <w:color w:val="000000"/>
                <w:sz w:val="16"/>
                <w:szCs w:val="16"/>
              </w:rPr>
              <w:t xml:space="preserve"> which </w:t>
            </w:r>
            <w:proofErr w:type="gramStart"/>
            <w:r w:rsidRPr="00A95852">
              <w:rPr>
                <w:rFonts w:ascii="Tahoma" w:hAnsi="Tahoma" w:cs="Tahoma"/>
                <w:color w:val="000000"/>
                <w:sz w:val="16"/>
                <w:szCs w:val="16"/>
              </w:rPr>
              <w:t>is</w:t>
            </w:r>
            <w:proofErr w:type="gramEnd"/>
            <w:r w:rsidRPr="00A95852">
              <w:rPr>
                <w:rFonts w:ascii="Tahoma" w:hAnsi="Tahoma" w:cs="Tahoma"/>
                <w:color w:val="000000"/>
                <w:sz w:val="16"/>
                <w:szCs w:val="16"/>
              </w:rPr>
              <w:t xml:space="preserve"> up from 3.8 on 1/24/20.  Flex sig done on 2/25/20 shows primary tumor significantly reduced.</w:t>
            </w:r>
            <w:r w:rsidRPr="00A95852">
              <w:rPr>
                <w:rFonts w:ascii="Tahoma" w:hAnsi="Tahoma" w:cs="Tahoma"/>
                <w:sz w:val="16"/>
                <w:szCs w:val="16"/>
              </w:rPr>
              <w:t xml:space="preserve"> Tumor is still present approximately 2 cm above the puborectalis, protuberant abdomen. CT on 1/26/20 states that previously noted hepatic metastases were not visualized.  No change to size of tiny pulmonary nodule in right lower lobe, however right upper lobe nodule has decreased in size.  Patient noted to have mega colon. Discussed at tumor conference on 3/6/20 </w:t>
            </w:r>
            <w:r w:rsidRPr="00A95852">
              <w:rPr>
                <w:rFonts w:ascii="Tahoma" w:hAnsi="Tahoma" w:cs="Tahoma"/>
                <w:color w:val="000000"/>
                <w:sz w:val="16"/>
                <w:szCs w:val="16"/>
                <w:shd w:val="clear" w:color="auto" w:fill="FEFEFE"/>
              </w:rPr>
              <w:t>and the group's consensus was surgical resection of the primary tumor one month after completing chemotherapy while preserving the left colon and anal sphincter if possible. 4 additional cycles of chemo given prior to surgery, which was completed on 4/23/20.Surgery scheduled for 6/4/20.  Discuss surgery and treatment options</w:t>
            </w:r>
            <w:r>
              <w:rPr>
                <w:rFonts w:ascii="Tahoma" w:hAnsi="Tahoma" w:cs="Tahoma"/>
                <w:color w:val="000000"/>
                <w:sz w:val="16"/>
                <w:szCs w:val="16"/>
                <w:shd w:val="clear" w:color="auto" w:fill="FEFEFE"/>
              </w:rPr>
              <w:t>.</w:t>
            </w: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shd w:val="clear" w:color="auto" w:fill="FEFEFE"/>
              </w:rPr>
            </w:pPr>
          </w:p>
          <w:p w:rsidR="000C79D4" w:rsidRDefault="000C79D4" w:rsidP="000C79D4">
            <w:pPr>
              <w:autoSpaceDE w:val="0"/>
              <w:autoSpaceDN w:val="0"/>
              <w:rPr>
                <w:rFonts w:ascii="Tahoma" w:hAnsi="Tahoma" w:cs="Tahoma"/>
                <w:color w:val="000000"/>
                <w:sz w:val="16"/>
                <w:szCs w:val="16"/>
              </w:rPr>
            </w:pPr>
          </w:p>
          <w:p w:rsidR="00F14121" w:rsidRPr="00A95852" w:rsidRDefault="00F14121" w:rsidP="00F14121">
            <w:pPr>
              <w:tabs>
                <w:tab w:val="left" w:pos="2496"/>
              </w:tabs>
              <w:rPr>
                <w:rFonts w:ascii="Tahoma" w:hAnsi="Tahoma" w:cs="Tahoma"/>
                <w:color w:val="000000"/>
                <w:sz w:val="16"/>
                <w:szCs w:val="16"/>
              </w:rPr>
            </w:pPr>
          </w:p>
        </w:tc>
        <w:tc>
          <w:tcPr>
            <w:tcW w:w="1080" w:type="dxa"/>
          </w:tcPr>
          <w:p w:rsidR="000005FF" w:rsidRPr="00F84C0F" w:rsidRDefault="000005FF" w:rsidP="00B97E08">
            <w:pPr>
              <w:pStyle w:val="NoSpacing"/>
              <w:ind w:left="-90"/>
              <w:rPr>
                <w:rFonts w:ascii="Tahoma" w:hAnsi="Tahoma" w:cs="Tahoma"/>
                <w:sz w:val="16"/>
                <w:szCs w:val="16"/>
              </w:rPr>
            </w:pPr>
            <w:r>
              <w:rPr>
                <w:rFonts w:ascii="Tahoma" w:hAnsi="Tahoma" w:cs="Tahoma"/>
                <w:sz w:val="16"/>
                <w:szCs w:val="16"/>
              </w:rPr>
              <w:t>SN</w:t>
            </w:r>
          </w:p>
        </w:tc>
      </w:tr>
      <w:tr w:rsidR="000005FF" w:rsidRPr="007A315C" w:rsidTr="0086263C">
        <w:tc>
          <w:tcPr>
            <w:tcW w:w="630" w:type="dxa"/>
          </w:tcPr>
          <w:p w:rsidR="000005FF" w:rsidRPr="00905874" w:rsidRDefault="000C79D4" w:rsidP="00B97E08">
            <w:pPr>
              <w:pStyle w:val="NoSpacing"/>
              <w:ind w:left="-90"/>
              <w:rPr>
                <w:rFonts w:ascii="Tahoma" w:hAnsi="Tahoma" w:cs="Tahoma"/>
                <w:sz w:val="16"/>
                <w:szCs w:val="16"/>
              </w:rPr>
            </w:pPr>
            <w:r>
              <w:rPr>
                <w:rFonts w:ascii="Tahoma" w:hAnsi="Tahoma" w:cs="Tahoma"/>
                <w:sz w:val="16"/>
                <w:szCs w:val="16"/>
              </w:rPr>
              <w:t>6</w:t>
            </w:r>
          </w:p>
        </w:tc>
        <w:tc>
          <w:tcPr>
            <w:tcW w:w="2160" w:type="dxa"/>
          </w:tcPr>
          <w:p w:rsidR="000005FF" w:rsidRPr="00905874" w:rsidRDefault="000005FF" w:rsidP="00B97E08">
            <w:pPr>
              <w:pStyle w:val="NoSpacing"/>
              <w:rPr>
                <w:rFonts w:ascii="Tahoma" w:hAnsi="Tahoma" w:cs="Tahoma"/>
                <w:sz w:val="16"/>
                <w:szCs w:val="16"/>
              </w:rPr>
            </w:pPr>
            <w:r w:rsidRPr="00905874">
              <w:rPr>
                <w:rFonts w:ascii="Tahoma" w:hAnsi="Tahoma" w:cs="Tahoma"/>
                <w:sz w:val="16"/>
                <w:szCs w:val="16"/>
              </w:rPr>
              <w:t>JK/MRN:  11741927</w:t>
            </w:r>
          </w:p>
          <w:p w:rsidR="000005FF" w:rsidRPr="00905874" w:rsidRDefault="000005FF" w:rsidP="00B97E08">
            <w:pPr>
              <w:pStyle w:val="NoSpacing"/>
              <w:rPr>
                <w:rFonts w:ascii="Tahoma" w:hAnsi="Tahoma" w:cs="Tahoma"/>
                <w:sz w:val="16"/>
                <w:szCs w:val="16"/>
              </w:rPr>
            </w:pPr>
            <w:r w:rsidRPr="00905874">
              <w:rPr>
                <w:rFonts w:ascii="Tahoma" w:hAnsi="Tahoma" w:cs="Tahoma"/>
                <w:sz w:val="16"/>
                <w:szCs w:val="16"/>
              </w:rPr>
              <w:t>DOB:  7/6/61</w:t>
            </w:r>
          </w:p>
        </w:tc>
        <w:tc>
          <w:tcPr>
            <w:tcW w:w="6930" w:type="dxa"/>
          </w:tcPr>
          <w:p w:rsidR="000005FF" w:rsidRDefault="000005FF" w:rsidP="00905874">
            <w:pPr>
              <w:autoSpaceDE w:val="0"/>
              <w:autoSpaceDN w:val="0"/>
              <w:rPr>
                <w:rFonts w:ascii="Tahoma" w:hAnsi="Tahoma" w:cs="Tahoma"/>
                <w:sz w:val="16"/>
                <w:szCs w:val="16"/>
              </w:rPr>
            </w:pPr>
            <w:r>
              <w:rPr>
                <w:rFonts w:ascii="Tahoma" w:hAnsi="Tahoma" w:cs="Tahoma"/>
                <w:sz w:val="16"/>
                <w:szCs w:val="16"/>
              </w:rPr>
              <w:t xml:space="preserve">58 y/o </w:t>
            </w:r>
            <w:r w:rsidRPr="00905874">
              <w:rPr>
                <w:rFonts w:ascii="Tahoma" w:hAnsi="Tahoma" w:cs="Tahoma"/>
                <w:sz w:val="16"/>
                <w:szCs w:val="16"/>
              </w:rPr>
              <w:t>male with clinical T2 vs T3 N0 low rectal cancer. He was seen in consultation on 10/25/2019 and at that time DRE revealed a palpable mass at the tip of the finger anteriorly. Mass in the distal rectum occupied 40% of the circumference and was 4 cm in size with central ulceration and heaped up edges. He was discussed at the Multidisciplinary Colorectal Cancer Conference on 11/8/2019 and the group’s consensus was chemoradiotherapy followed by transanal excision. He completed 8 cycles of FOLFOX and then was seen on 1/10/2020 at which time DRE revealed a nodularity anteriorly just above the dentate line, much smaller than prior. Endoscopy exam revealed a tumor which was attenuated demonstrating a good response. He then went on to receive chemoradiotherapy which was completed on 4/17/2020. Flex sig with biopsy done on 5/15/20 and pathology was benign.  Review pathology and scans.  Discuss treatment options.</w:t>
            </w:r>
          </w:p>
          <w:p w:rsidR="000C79D4" w:rsidRDefault="000C79D4" w:rsidP="00905874">
            <w:pPr>
              <w:autoSpaceDE w:val="0"/>
              <w:autoSpaceDN w:val="0"/>
              <w:rPr>
                <w:rFonts w:ascii="Tahoma" w:hAnsi="Tahoma" w:cs="Tahoma"/>
                <w:sz w:val="16"/>
                <w:szCs w:val="16"/>
              </w:rPr>
            </w:pPr>
          </w:p>
          <w:p w:rsidR="000C79D4" w:rsidRDefault="000C79D4" w:rsidP="00905874">
            <w:pPr>
              <w:autoSpaceDE w:val="0"/>
              <w:autoSpaceDN w:val="0"/>
              <w:rPr>
                <w:rFonts w:ascii="Tahoma" w:hAnsi="Tahoma" w:cs="Tahoma"/>
                <w:sz w:val="16"/>
                <w:szCs w:val="16"/>
              </w:rPr>
            </w:pPr>
          </w:p>
          <w:p w:rsidR="000C79D4" w:rsidRDefault="000C79D4" w:rsidP="00905874">
            <w:pPr>
              <w:autoSpaceDE w:val="0"/>
              <w:autoSpaceDN w:val="0"/>
              <w:rPr>
                <w:rFonts w:ascii="Tahoma" w:hAnsi="Tahoma" w:cs="Tahoma"/>
                <w:sz w:val="16"/>
                <w:szCs w:val="16"/>
              </w:rPr>
            </w:pPr>
          </w:p>
          <w:p w:rsidR="000C79D4" w:rsidRDefault="000C79D4" w:rsidP="00905874">
            <w:pPr>
              <w:autoSpaceDE w:val="0"/>
              <w:autoSpaceDN w:val="0"/>
              <w:rPr>
                <w:rFonts w:ascii="Tahoma" w:hAnsi="Tahoma" w:cs="Tahoma"/>
                <w:sz w:val="16"/>
                <w:szCs w:val="16"/>
              </w:rPr>
            </w:pPr>
          </w:p>
          <w:p w:rsidR="000C79D4" w:rsidRDefault="000C79D4" w:rsidP="00905874">
            <w:pPr>
              <w:autoSpaceDE w:val="0"/>
              <w:autoSpaceDN w:val="0"/>
              <w:rPr>
                <w:rFonts w:ascii="Tahoma" w:hAnsi="Tahoma" w:cs="Tahoma"/>
                <w:sz w:val="16"/>
                <w:szCs w:val="16"/>
              </w:rPr>
            </w:pPr>
          </w:p>
          <w:p w:rsidR="000C79D4" w:rsidRPr="00905874" w:rsidRDefault="000C79D4" w:rsidP="00B97E08">
            <w:pPr>
              <w:rPr>
                <w:rFonts w:ascii="Tahoma" w:hAnsi="Tahoma" w:cs="Tahoma"/>
                <w:color w:val="000000"/>
                <w:sz w:val="16"/>
                <w:szCs w:val="16"/>
              </w:rPr>
            </w:pPr>
          </w:p>
        </w:tc>
        <w:tc>
          <w:tcPr>
            <w:tcW w:w="1080" w:type="dxa"/>
          </w:tcPr>
          <w:p w:rsidR="000005FF" w:rsidRPr="00905874" w:rsidRDefault="000005FF" w:rsidP="00B97E08">
            <w:pPr>
              <w:pStyle w:val="NoSpacing"/>
              <w:ind w:left="-90"/>
              <w:rPr>
                <w:rFonts w:ascii="Tahoma" w:hAnsi="Tahoma" w:cs="Tahoma"/>
                <w:sz w:val="16"/>
                <w:szCs w:val="16"/>
              </w:rPr>
            </w:pPr>
            <w:r w:rsidRPr="00905874">
              <w:rPr>
                <w:rFonts w:ascii="Tahoma" w:hAnsi="Tahoma" w:cs="Tahoma"/>
                <w:sz w:val="16"/>
                <w:szCs w:val="16"/>
              </w:rPr>
              <w:t>JM</w:t>
            </w:r>
          </w:p>
        </w:tc>
      </w:tr>
      <w:tr w:rsidR="00F14121" w:rsidRPr="007A315C" w:rsidTr="0086263C">
        <w:tc>
          <w:tcPr>
            <w:tcW w:w="630" w:type="dxa"/>
          </w:tcPr>
          <w:p w:rsidR="00F14121" w:rsidRPr="00F21D5F" w:rsidRDefault="000C79D4" w:rsidP="00B97E08">
            <w:pPr>
              <w:pStyle w:val="NoSpacing"/>
              <w:ind w:left="-90"/>
              <w:rPr>
                <w:rFonts w:ascii="Tahoma" w:hAnsi="Tahoma" w:cs="Tahoma"/>
                <w:sz w:val="16"/>
                <w:szCs w:val="16"/>
              </w:rPr>
            </w:pPr>
            <w:r>
              <w:rPr>
                <w:rFonts w:ascii="Tahoma" w:hAnsi="Tahoma" w:cs="Tahoma"/>
                <w:sz w:val="16"/>
                <w:szCs w:val="16"/>
              </w:rPr>
              <w:t>7</w:t>
            </w:r>
          </w:p>
        </w:tc>
        <w:tc>
          <w:tcPr>
            <w:tcW w:w="2160" w:type="dxa"/>
          </w:tcPr>
          <w:p w:rsidR="00F14121" w:rsidRPr="00F21D5F" w:rsidRDefault="00F14121" w:rsidP="00F21D5F">
            <w:pPr>
              <w:rPr>
                <w:rFonts w:ascii="Tahoma" w:hAnsi="Tahoma" w:cs="Tahoma"/>
                <w:sz w:val="16"/>
                <w:szCs w:val="16"/>
              </w:rPr>
            </w:pPr>
            <w:r w:rsidRPr="00F21D5F">
              <w:rPr>
                <w:rFonts w:ascii="Tahoma" w:hAnsi="Tahoma" w:cs="Tahoma"/>
                <w:sz w:val="16"/>
                <w:szCs w:val="16"/>
              </w:rPr>
              <w:t>MP/MRN:  708230</w:t>
            </w:r>
          </w:p>
          <w:p w:rsidR="00F14121" w:rsidRPr="00F21D5F" w:rsidRDefault="00F14121" w:rsidP="00F21D5F">
            <w:pPr>
              <w:rPr>
                <w:rFonts w:ascii="Tahoma" w:hAnsi="Tahoma" w:cs="Tahoma"/>
                <w:sz w:val="16"/>
                <w:szCs w:val="16"/>
              </w:rPr>
            </w:pPr>
            <w:r w:rsidRPr="00F21D5F">
              <w:rPr>
                <w:rFonts w:ascii="Tahoma" w:hAnsi="Tahoma" w:cs="Tahoma"/>
                <w:sz w:val="16"/>
                <w:szCs w:val="16"/>
              </w:rPr>
              <w:t>DOB:  3/13/63</w:t>
            </w:r>
          </w:p>
          <w:p w:rsidR="00F14121" w:rsidRPr="00F21D5F" w:rsidRDefault="00F14121" w:rsidP="00B97E08">
            <w:pPr>
              <w:pStyle w:val="NoSpacing"/>
              <w:rPr>
                <w:rFonts w:ascii="Tahoma" w:hAnsi="Tahoma" w:cs="Tahoma"/>
                <w:sz w:val="16"/>
                <w:szCs w:val="16"/>
              </w:rPr>
            </w:pPr>
          </w:p>
        </w:tc>
        <w:tc>
          <w:tcPr>
            <w:tcW w:w="6930" w:type="dxa"/>
          </w:tcPr>
          <w:p w:rsidR="00F14121" w:rsidRDefault="00F14121" w:rsidP="00F21D5F">
            <w:pPr>
              <w:rPr>
                <w:rFonts w:ascii="Tahoma" w:hAnsi="Tahoma" w:cs="Tahoma"/>
                <w:sz w:val="16"/>
                <w:szCs w:val="16"/>
              </w:rPr>
            </w:pPr>
            <w:r>
              <w:rPr>
                <w:rFonts w:ascii="Tahoma" w:hAnsi="Tahoma" w:cs="Tahoma"/>
                <w:sz w:val="16"/>
                <w:szCs w:val="16"/>
              </w:rPr>
              <w:t xml:space="preserve">57 y/o </w:t>
            </w:r>
            <w:r w:rsidRPr="00F21D5F">
              <w:rPr>
                <w:rFonts w:ascii="Tahoma" w:hAnsi="Tahoma" w:cs="Tahoma"/>
                <w:sz w:val="16"/>
                <w:szCs w:val="16"/>
              </w:rPr>
              <w:t>male with hx of clinical stage T4bN2aM0 rectal cancer s/p neoadjuvant chemoradiotherapy ending in March 2017. He had a complicated surgical history which included laparoscopic robotic converted to open APR with prostatoseminovesiculectomy (Dr. Miller) on 5/24/2017.  Skin graft by for a non-healing abdominal wound. Multiple abdominal washouts for pelvic evisceration of his bowels and foul smell drainage. On 6/7/2017 had abdominal washout and debridement, ostomy revision, and creation of loop ileostomy. Then ileostomy takedown on 10/12/17. He was last seen by Dr. Voth on 5/14/2018 and was advised to follow-up with Urology.</w:t>
            </w:r>
            <w:r>
              <w:rPr>
                <w:rFonts w:ascii="Tahoma" w:hAnsi="Tahoma" w:cs="Tahoma"/>
                <w:sz w:val="16"/>
                <w:szCs w:val="16"/>
              </w:rPr>
              <w:t xml:space="preserve">  </w:t>
            </w:r>
            <w:r w:rsidRPr="00F21D5F">
              <w:rPr>
                <w:rFonts w:ascii="Tahoma" w:hAnsi="Tahoma" w:cs="Tahoma"/>
                <w:sz w:val="16"/>
                <w:szCs w:val="16"/>
              </w:rPr>
              <w:t> He's been following closely with Dr. Miller of Med-Oncology and had a CT C/A/P on 1/14/2020 which showed a stable irregular presacral soft tissue density with enlarging ovoid fluid collection, now measuring up to 6 cm, which appears to result obstruction of the adjacent distal right ureter. It also showed marked diastasis of the rectus abdominus musculature resulting in wide mouth hernia with ventral bulging of the mid to lower abdominal contents. He was then sent to the ER and seen by Urology and advised to follow-up on an outpatient basis. He saw Dr. Miller in follow-up on 2/25/2020 and plan was for a cysto, bilateral RGP, and possible right stent. On 3/16/2020 he underwent cystoscopy, bilateral retrograde pyelogram, right ureteral stent placement. He last saw Dr. Sarah Miller of Oncology on 4/30/2020 to review a MRI pelvis that was ordered to evaluate a presacral cystic lesion. MRI Pelvis revealed increasing size of complex cystic lesion seen in the presacral collection that communicated with the posterior aspect of the bladder in the expected location of the prostate concerning for fistula and abscess.  It also showed heterogeneous debris within the collection suggests fistula and abscess formation with the possibility of neoplasm difficult to exclude. He was sent to Urology and had a cystoscopy on 5/6/2020 which revealed a fistulous opening in the right side of bladder several cm posterior to the right UO, no tumor or stones seen. He then underwent CT guided drain placement on 5/11/2020.  Pre sacral fluid negative for malignancy.  CEA 5/13—2.4.</w:t>
            </w:r>
            <w:r>
              <w:rPr>
                <w:rFonts w:ascii="Tahoma" w:hAnsi="Tahoma" w:cs="Tahoma"/>
                <w:sz w:val="16"/>
                <w:szCs w:val="16"/>
              </w:rPr>
              <w:t xml:space="preserve">  </w:t>
            </w:r>
            <w:r w:rsidRPr="00F21D5F">
              <w:rPr>
                <w:rFonts w:ascii="Tahoma" w:hAnsi="Tahoma" w:cs="Tahoma"/>
                <w:sz w:val="16"/>
                <w:szCs w:val="16"/>
              </w:rPr>
              <w:t>Discuss options.</w:t>
            </w:r>
          </w:p>
          <w:p w:rsidR="000C79D4" w:rsidRDefault="000C79D4" w:rsidP="00F21D5F">
            <w:pPr>
              <w:rPr>
                <w:rFonts w:ascii="Tahoma" w:hAnsi="Tahoma" w:cs="Tahoma"/>
                <w:sz w:val="16"/>
                <w:szCs w:val="16"/>
              </w:rPr>
            </w:pPr>
          </w:p>
          <w:p w:rsidR="000C79D4" w:rsidRDefault="000C79D4" w:rsidP="00F21D5F">
            <w:pPr>
              <w:rPr>
                <w:rFonts w:ascii="Tahoma" w:hAnsi="Tahoma" w:cs="Tahoma"/>
                <w:sz w:val="16"/>
                <w:szCs w:val="16"/>
              </w:rPr>
            </w:pPr>
          </w:p>
          <w:p w:rsidR="000C79D4" w:rsidRDefault="000C79D4" w:rsidP="00F21D5F">
            <w:pPr>
              <w:rPr>
                <w:rFonts w:ascii="Tahoma" w:hAnsi="Tahoma" w:cs="Tahoma"/>
                <w:sz w:val="16"/>
                <w:szCs w:val="16"/>
              </w:rPr>
            </w:pPr>
          </w:p>
          <w:p w:rsidR="000C79D4" w:rsidRPr="00F21D5F" w:rsidRDefault="000C79D4" w:rsidP="00F21D5F">
            <w:pPr>
              <w:rPr>
                <w:rFonts w:ascii="Tahoma" w:hAnsi="Tahoma" w:cs="Tahoma"/>
                <w:sz w:val="16"/>
                <w:szCs w:val="16"/>
              </w:rPr>
            </w:pPr>
          </w:p>
          <w:p w:rsidR="00F14121" w:rsidRPr="00F21D5F" w:rsidRDefault="00F14121" w:rsidP="00B97E08">
            <w:pPr>
              <w:rPr>
                <w:rFonts w:ascii="Tahoma" w:hAnsi="Tahoma" w:cs="Tahoma"/>
                <w:color w:val="000000"/>
                <w:sz w:val="16"/>
                <w:szCs w:val="16"/>
              </w:rPr>
            </w:pPr>
          </w:p>
        </w:tc>
        <w:tc>
          <w:tcPr>
            <w:tcW w:w="1080" w:type="dxa"/>
          </w:tcPr>
          <w:p w:rsidR="00F14121" w:rsidRPr="00F84C0F" w:rsidRDefault="00F14121" w:rsidP="00B97E08">
            <w:pPr>
              <w:pStyle w:val="NoSpacing"/>
              <w:ind w:left="-90"/>
              <w:rPr>
                <w:rFonts w:ascii="Tahoma" w:hAnsi="Tahoma" w:cs="Tahoma"/>
                <w:sz w:val="16"/>
                <w:szCs w:val="16"/>
              </w:rPr>
            </w:pPr>
            <w:r>
              <w:rPr>
                <w:rFonts w:ascii="Tahoma" w:hAnsi="Tahoma" w:cs="Tahoma"/>
                <w:sz w:val="16"/>
                <w:szCs w:val="16"/>
              </w:rPr>
              <w:t>MV</w:t>
            </w:r>
          </w:p>
        </w:tc>
      </w:tr>
      <w:tr w:rsidR="000C79D4" w:rsidRPr="007A315C" w:rsidTr="0086263C">
        <w:tc>
          <w:tcPr>
            <w:tcW w:w="630" w:type="dxa"/>
          </w:tcPr>
          <w:p w:rsidR="000C79D4" w:rsidRPr="00460F21" w:rsidRDefault="000C79D4" w:rsidP="00E85C09">
            <w:pPr>
              <w:pStyle w:val="NoSpacing"/>
              <w:ind w:left="-90"/>
              <w:rPr>
                <w:rFonts w:ascii="Tahoma" w:hAnsi="Tahoma" w:cs="Tahoma"/>
                <w:sz w:val="16"/>
                <w:szCs w:val="16"/>
              </w:rPr>
            </w:pPr>
            <w:r>
              <w:rPr>
                <w:rFonts w:ascii="Tahoma" w:hAnsi="Tahoma" w:cs="Tahoma"/>
                <w:sz w:val="16"/>
                <w:szCs w:val="16"/>
              </w:rPr>
              <w:lastRenderedPageBreak/>
              <w:t>8</w:t>
            </w:r>
          </w:p>
        </w:tc>
        <w:tc>
          <w:tcPr>
            <w:tcW w:w="2160" w:type="dxa"/>
          </w:tcPr>
          <w:p w:rsidR="000C79D4" w:rsidRPr="00460F21" w:rsidRDefault="000C79D4" w:rsidP="00E85C09">
            <w:pPr>
              <w:pStyle w:val="NoSpacing"/>
              <w:rPr>
                <w:rFonts w:ascii="Tahoma" w:hAnsi="Tahoma" w:cs="Tahoma"/>
                <w:sz w:val="16"/>
                <w:szCs w:val="16"/>
              </w:rPr>
            </w:pPr>
            <w:r w:rsidRPr="00460F21">
              <w:rPr>
                <w:rFonts w:ascii="Tahoma" w:hAnsi="Tahoma" w:cs="Tahoma"/>
                <w:sz w:val="16"/>
                <w:szCs w:val="16"/>
              </w:rPr>
              <w:t>KE/MRN:  6015326</w:t>
            </w:r>
          </w:p>
          <w:p w:rsidR="000C79D4" w:rsidRPr="00460F21" w:rsidRDefault="000C79D4" w:rsidP="00E85C09">
            <w:pPr>
              <w:pStyle w:val="NoSpacing"/>
              <w:rPr>
                <w:rFonts w:ascii="Tahoma" w:hAnsi="Tahoma" w:cs="Tahoma"/>
                <w:sz w:val="16"/>
                <w:szCs w:val="16"/>
              </w:rPr>
            </w:pPr>
            <w:r w:rsidRPr="00460F21">
              <w:rPr>
                <w:rFonts w:ascii="Tahoma" w:hAnsi="Tahoma" w:cs="Tahoma"/>
                <w:sz w:val="16"/>
                <w:szCs w:val="16"/>
              </w:rPr>
              <w:t>DOB:  9/2/53</w:t>
            </w:r>
          </w:p>
        </w:tc>
        <w:tc>
          <w:tcPr>
            <w:tcW w:w="6930" w:type="dxa"/>
          </w:tcPr>
          <w:p w:rsidR="000C79D4" w:rsidRDefault="000C79D4" w:rsidP="00E85C09">
            <w:pPr>
              <w:rPr>
                <w:rFonts w:ascii="Tahoma" w:eastAsia="Times New Roman" w:hAnsi="Tahoma" w:cs="Tahoma"/>
                <w:sz w:val="16"/>
                <w:szCs w:val="16"/>
              </w:rPr>
            </w:pPr>
            <w:r>
              <w:rPr>
                <w:rFonts w:ascii="Tahoma" w:hAnsi="Tahoma" w:cs="Tahoma"/>
                <w:sz w:val="16"/>
                <w:szCs w:val="16"/>
              </w:rPr>
              <w:t>66 y/o</w:t>
            </w:r>
            <w:r w:rsidRPr="00460F21">
              <w:rPr>
                <w:rFonts w:ascii="Tahoma" w:hAnsi="Tahoma" w:cs="Tahoma"/>
                <w:sz w:val="16"/>
                <w:szCs w:val="16"/>
              </w:rPr>
              <w:t> male with metastatic sigmoid cancer to the liver. He was seen on 12/6/2019 after having a colonoscopy done by Dr. Stevenson which revealed diverticulosis and a neoplastic mass at 12 cm which was biopsied and came back as invasive moderately differentiated adenocarcinoma. At the time of his initial consultation a flexible sigmoidoscopy was done and revealed a tumor in the distal sigmoid approaching the upper rectum that was easily traversed. CT C/A/P revealed malignancy involving the region of the sigmoid colon with retroperitoneal adenopathy with evidence of metastatic disease to the liver. He started chemotherapy on 12/26/2019 and completed cycle #9 on 4/21/2020. He had a restaging CT C/A/P on 4/27/2020 which showed mildly improving hepatic metastatic disease, slightly improving small retroperitoneal lymph nodes as well as mesenteric lymph nodes along the course of the IMA. He was discussed at the Multidisciplinary Colorectal Cancer Conference at AGH on 5/8/2020 and at that time the group recommended a diagnostic laparoscopy to evaluate carcinomatosis and a MRI liver to evaluate for possible resection. He had a MRI liver on 5/12/2020 which revealed improving metastatic disease compared to prior PET/CT on 12/23/2019. It also showed a small omental nodule concerning for peritoneal disease although improved from original CT and stable non-enlarged retroperitoneal lymph nodes. He did see Dr. Uemura on 5/13/2020 and they discussed left hepatectomy and 2x partial resection of right side.  Flex sig with biopsy done on 5/15/20</w:t>
            </w:r>
            <w:r w:rsidRPr="00F14121">
              <w:rPr>
                <w:rFonts w:ascii="Tahoma" w:hAnsi="Tahoma" w:cs="Tahoma"/>
                <w:sz w:val="16"/>
                <w:szCs w:val="16"/>
              </w:rPr>
              <w:t xml:space="preserve">.  </w:t>
            </w:r>
            <w:r w:rsidRPr="00F14121">
              <w:rPr>
                <w:rFonts w:ascii="Tahoma" w:eastAsia="Times New Roman" w:hAnsi="Tahoma" w:cs="Tahoma"/>
                <w:sz w:val="16"/>
                <w:szCs w:val="16"/>
              </w:rPr>
              <w:t>Brief update - no need for imaging review</w:t>
            </w:r>
            <w:r>
              <w:rPr>
                <w:rFonts w:ascii="Tahoma" w:eastAsia="Times New Roman" w:hAnsi="Tahoma" w:cs="Tahoma"/>
                <w:sz w:val="16"/>
                <w:szCs w:val="16"/>
              </w:rPr>
              <w:t>.</w:t>
            </w:r>
          </w:p>
          <w:p w:rsidR="000C79D4" w:rsidRDefault="000C79D4" w:rsidP="00E85C09">
            <w:pPr>
              <w:rPr>
                <w:rFonts w:ascii="Tahoma" w:eastAsia="Times New Roman" w:hAnsi="Tahoma" w:cs="Tahoma"/>
                <w:sz w:val="16"/>
                <w:szCs w:val="16"/>
              </w:rPr>
            </w:pPr>
          </w:p>
          <w:p w:rsidR="000C79D4" w:rsidRPr="00460F21" w:rsidRDefault="000C79D4" w:rsidP="00E85C09">
            <w:pPr>
              <w:autoSpaceDE w:val="0"/>
              <w:autoSpaceDN w:val="0"/>
              <w:rPr>
                <w:rFonts w:ascii="Tahoma" w:hAnsi="Tahoma" w:cs="Tahoma"/>
                <w:sz w:val="16"/>
                <w:szCs w:val="16"/>
              </w:rPr>
            </w:pPr>
          </w:p>
        </w:tc>
        <w:tc>
          <w:tcPr>
            <w:tcW w:w="1080" w:type="dxa"/>
          </w:tcPr>
          <w:p w:rsidR="000C79D4" w:rsidRPr="00460F21" w:rsidRDefault="000C79D4" w:rsidP="00E85C09">
            <w:pPr>
              <w:pStyle w:val="NoSpacing"/>
              <w:ind w:left="-90"/>
              <w:rPr>
                <w:rFonts w:ascii="Tahoma" w:hAnsi="Tahoma" w:cs="Tahoma"/>
                <w:sz w:val="16"/>
                <w:szCs w:val="16"/>
              </w:rPr>
            </w:pPr>
            <w:r w:rsidRPr="00460F21">
              <w:rPr>
                <w:rFonts w:ascii="Tahoma" w:hAnsi="Tahoma" w:cs="Tahoma"/>
                <w:sz w:val="16"/>
                <w:szCs w:val="16"/>
              </w:rPr>
              <w:t>JM</w:t>
            </w:r>
          </w:p>
        </w:tc>
      </w:tr>
      <w:tr w:rsidR="000C79D4" w:rsidRPr="007A315C" w:rsidTr="0086263C">
        <w:tc>
          <w:tcPr>
            <w:tcW w:w="630" w:type="dxa"/>
          </w:tcPr>
          <w:p w:rsidR="000C79D4" w:rsidRPr="000F7933" w:rsidRDefault="000C79D4" w:rsidP="00F845F3">
            <w:pPr>
              <w:pStyle w:val="NoSpacing"/>
              <w:ind w:left="-90"/>
              <w:rPr>
                <w:rFonts w:ascii="Tahoma" w:hAnsi="Tahoma" w:cs="Tahoma"/>
                <w:sz w:val="16"/>
                <w:szCs w:val="16"/>
              </w:rPr>
            </w:pPr>
            <w:r>
              <w:rPr>
                <w:rFonts w:ascii="Tahoma" w:hAnsi="Tahoma" w:cs="Tahoma"/>
                <w:sz w:val="16"/>
                <w:szCs w:val="16"/>
              </w:rPr>
              <w:t>9</w:t>
            </w:r>
          </w:p>
        </w:tc>
        <w:tc>
          <w:tcPr>
            <w:tcW w:w="2160" w:type="dxa"/>
          </w:tcPr>
          <w:p w:rsidR="000C79D4" w:rsidRPr="000F7933" w:rsidRDefault="000C79D4" w:rsidP="00F845F3">
            <w:pPr>
              <w:rPr>
                <w:rFonts w:ascii="Tahoma" w:hAnsi="Tahoma" w:cs="Tahoma"/>
                <w:sz w:val="16"/>
                <w:szCs w:val="16"/>
              </w:rPr>
            </w:pPr>
            <w:r w:rsidRPr="000F7933">
              <w:rPr>
                <w:rFonts w:ascii="Tahoma" w:hAnsi="Tahoma" w:cs="Tahoma"/>
                <w:sz w:val="16"/>
                <w:szCs w:val="16"/>
              </w:rPr>
              <w:t>TG/MRN:  10706655</w:t>
            </w:r>
          </w:p>
          <w:p w:rsidR="000C79D4" w:rsidRPr="000F7933" w:rsidRDefault="000C79D4" w:rsidP="00F845F3">
            <w:pPr>
              <w:pStyle w:val="NoSpacing"/>
              <w:rPr>
                <w:rFonts w:ascii="Tahoma" w:hAnsi="Tahoma" w:cs="Tahoma"/>
                <w:sz w:val="16"/>
                <w:szCs w:val="16"/>
              </w:rPr>
            </w:pPr>
            <w:r w:rsidRPr="000F7933">
              <w:rPr>
                <w:rFonts w:ascii="Tahoma" w:hAnsi="Tahoma" w:cs="Tahoma"/>
                <w:sz w:val="16"/>
                <w:szCs w:val="16"/>
              </w:rPr>
              <w:t>DOB:  3/11/57</w:t>
            </w:r>
          </w:p>
          <w:p w:rsidR="000C79D4" w:rsidRPr="000F7933" w:rsidRDefault="000C79D4" w:rsidP="00F845F3">
            <w:pPr>
              <w:pStyle w:val="NoSpacing"/>
              <w:rPr>
                <w:rFonts w:ascii="Tahoma" w:hAnsi="Tahoma" w:cs="Tahoma"/>
                <w:sz w:val="16"/>
                <w:szCs w:val="16"/>
              </w:rPr>
            </w:pPr>
          </w:p>
        </w:tc>
        <w:tc>
          <w:tcPr>
            <w:tcW w:w="6930" w:type="dxa"/>
          </w:tcPr>
          <w:p w:rsidR="000C79D4" w:rsidRPr="000F7933" w:rsidRDefault="000C79D4" w:rsidP="00F845F3">
            <w:pPr>
              <w:rPr>
                <w:rFonts w:ascii="Tahoma" w:hAnsi="Tahoma" w:cs="Tahoma"/>
                <w:sz w:val="16"/>
                <w:szCs w:val="16"/>
              </w:rPr>
            </w:pPr>
            <w:r>
              <w:rPr>
                <w:rFonts w:ascii="Tahoma" w:hAnsi="Tahoma" w:cs="Tahoma"/>
                <w:sz w:val="16"/>
                <w:szCs w:val="16"/>
              </w:rPr>
              <w:t xml:space="preserve">63 y/o </w:t>
            </w:r>
            <w:r w:rsidRPr="000F7933">
              <w:rPr>
                <w:rFonts w:ascii="Tahoma" w:hAnsi="Tahoma" w:cs="Tahoma"/>
                <w:sz w:val="16"/>
                <w:szCs w:val="16"/>
              </w:rPr>
              <w:t>male that is s/p EUA for fistulizing Crohn’s disease with intraop colonoscopy, local wound exploration, seton placement, and biopsy of perineum on 5/13/2020 (combined case with Dr. Bruning).   Intra-op findings included a bifurcation of the scrotum with a chronic wound centrally with the urethral bulb seen in the base of the wound and a direct hole entering into the rectum and into the right-sided ischiorectal wound. A Foley catheter placed into the urethra through the penis came out through the rectum. Urine was draining from the cephalad aspect of the wound but significant scarring precluded access to the urinary bladder</w:t>
            </w:r>
            <w:r w:rsidRPr="000F7933">
              <w:rPr>
                <w:rFonts w:ascii="Tahoma" w:hAnsi="Tahoma" w:cs="Tahoma"/>
                <w:i/>
                <w:iCs/>
                <w:color w:val="000000"/>
                <w:sz w:val="16"/>
                <w:szCs w:val="16"/>
              </w:rPr>
              <w:t xml:space="preserve"> from this side.</w:t>
            </w:r>
            <w:r w:rsidRPr="000F7933">
              <w:rPr>
                <w:rFonts w:ascii="Tahoma" w:hAnsi="Tahoma" w:cs="Tahoma"/>
                <w:sz w:val="16"/>
                <w:szCs w:val="16"/>
              </w:rPr>
              <w:t xml:space="preserve"> Flex sigmoid was performed and there was a direct access to the ileum at about 20 centimeters consistent with his known enterocolonic fistula. There was difficulty entering the colonic side but ultimately were able to enter into a stenotic and atrophic proximal colon which essentially appeared to have been chronically diverted. The scope was not able to be passed deep into his colon due to loss of compliance and stenosis. There was no evidence of neoplastic process or evidence of acute inflammatory process. The scope was brought back towards the known defect in the rectum connecting to the urinary system and a discrete non-inflamed mature defect above the dentate line anteriorly was found. There was no evidence of active inflammation in the rectum. A seton was placed from the scrotal defect to the ischiorectal wound and secured in place. Multiple biopsies were taken using sharp technique of various aspects of the scrotal wound. Pathology for perineal </w:t>
            </w:r>
            <w:proofErr w:type="spellStart"/>
            <w:r w:rsidRPr="000F7933">
              <w:rPr>
                <w:rFonts w:ascii="Tahoma" w:hAnsi="Tahoma" w:cs="Tahoma"/>
                <w:sz w:val="16"/>
                <w:szCs w:val="16"/>
              </w:rPr>
              <w:t>bx</w:t>
            </w:r>
            <w:proofErr w:type="spellEnd"/>
            <w:r w:rsidRPr="000F7933">
              <w:rPr>
                <w:rFonts w:ascii="Tahoma" w:hAnsi="Tahoma" w:cs="Tahoma"/>
                <w:sz w:val="16"/>
                <w:szCs w:val="16"/>
              </w:rPr>
              <w:t xml:space="preserve"> is suspicious for lymphoproliferative disorder, non-Hodgkin lymphoma cannot be ruled out.</w:t>
            </w:r>
            <w:r>
              <w:rPr>
                <w:rFonts w:ascii="Tahoma" w:hAnsi="Tahoma" w:cs="Tahoma"/>
                <w:sz w:val="16"/>
                <w:szCs w:val="16"/>
              </w:rPr>
              <w:t xml:space="preserve">  </w:t>
            </w:r>
            <w:r w:rsidRPr="000F7933">
              <w:rPr>
                <w:rFonts w:ascii="Tahoma" w:hAnsi="Tahoma" w:cs="Tahoma"/>
                <w:sz w:val="16"/>
                <w:szCs w:val="16"/>
              </w:rPr>
              <w:t>Review path and scans.</w:t>
            </w:r>
          </w:p>
          <w:p w:rsidR="000C79D4" w:rsidRPr="000F7933" w:rsidRDefault="000C79D4" w:rsidP="00F845F3">
            <w:pPr>
              <w:rPr>
                <w:rFonts w:ascii="Tahoma" w:hAnsi="Tahoma" w:cs="Tahoma"/>
                <w:color w:val="000000"/>
                <w:sz w:val="16"/>
                <w:szCs w:val="16"/>
                <w:lang w:val="en"/>
              </w:rPr>
            </w:pPr>
          </w:p>
        </w:tc>
        <w:tc>
          <w:tcPr>
            <w:tcW w:w="1080" w:type="dxa"/>
          </w:tcPr>
          <w:p w:rsidR="000C79D4" w:rsidRPr="000F7933" w:rsidRDefault="000C79D4" w:rsidP="00F845F3">
            <w:pPr>
              <w:pStyle w:val="NoSpacing"/>
              <w:ind w:left="-90"/>
              <w:rPr>
                <w:rFonts w:ascii="Tahoma" w:hAnsi="Tahoma" w:cs="Tahoma"/>
                <w:sz w:val="16"/>
                <w:szCs w:val="16"/>
              </w:rPr>
            </w:pPr>
            <w:r w:rsidRPr="000F7933">
              <w:rPr>
                <w:rFonts w:ascii="Tahoma" w:hAnsi="Tahoma" w:cs="Tahoma"/>
                <w:sz w:val="16"/>
                <w:szCs w:val="16"/>
              </w:rPr>
              <w:t>JM</w:t>
            </w:r>
          </w:p>
        </w:tc>
      </w:tr>
      <w:tr w:rsidR="000C79D4" w:rsidRPr="007A315C" w:rsidTr="0086263C">
        <w:tc>
          <w:tcPr>
            <w:tcW w:w="630" w:type="dxa"/>
          </w:tcPr>
          <w:p w:rsidR="000C79D4" w:rsidRPr="0058149E" w:rsidRDefault="00EB533C" w:rsidP="00B97E08">
            <w:pPr>
              <w:pStyle w:val="NoSpacing"/>
              <w:ind w:left="-90"/>
              <w:rPr>
                <w:rFonts w:ascii="Tahoma" w:hAnsi="Tahoma" w:cs="Tahoma"/>
                <w:sz w:val="16"/>
                <w:szCs w:val="16"/>
              </w:rPr>
            </w:pPr>
            <w:r>
              <w:rPr>
                <w:rFonts w:ascii="Tahoma" w:hAnsi="Tahoma" w:cs="Tahoma"/>
                <w:sz w:val="16"/>
                <w:szCs w:val="16"/>
              </w:rPr>
              <w:t>10</w:t>
            </w:r>
          </w:p>
        </w:tc>
        <w:tc>
          <w:tcPr>
            <w:tcW w:w="2160" w:type="dxa"/>
          </w:tcPr>
          <w:p w:rsidR="000C79D4" w:rsidRPr="0058149E" w:rsidRDefault="000C79D4" w:rsidP="001D524C">
            <w:pPr>
              <w:rPr>
                <w:rFonts w:ascii="Tahoma" w:hAnsi="Tahoma" w:cs="Tahoma"/>
                <w:sz w:val="16"/>
                <w:szCs w:val="16"/>
              </w:rPr>
            </w:pPr>
            <w:r w:rsidRPr="0058149E">
              <w:rPr>
                <w:rFonts w:ascii="Tahoma" w:hAnsi="Tahoma" w:cs="Tahoma"/>
                <w:sz w:val="16"/>
                <w:szCs w:val="16"/>
              </w:rPr>
              <w:t>PH/MRN:  412153</w:t>
            </w:r>
          </w:p>
          <w:p w:rsidR="000C79D4" w:rsidRPr="0058149E" w:rsidRDefault="000C79D4" w:rsidP="0058149E">
            <w:pPr>
              <w:rPr>
                <w:rFonts w:ascii="Tahoma" w:hAnsi="Tahoma" w:cs="Tahoma"/>
                <w:sz w:val="16"/>
                <w:szCs w:val="16"/>
              </w:rPr>
            </w:pPr>
            <w:r w:rsidRPr="0058149E">
              <w:rPr>
                <w:rFonts w:ascii="Tahoma" w:hAnsi="Tahoma" w:cs="Tahoma"/>
                <w:sz w:val="16"/>
                <w:szCs w:val="16"/>
              </w:rPr>
              <w:t>DOB:  5/7/68</w:t>
            </w:r>
          </w:p>
          <w:p w:rsidR="000C79D4" w:rsidRPr="0058149E" w:rsidRDefault="000C79D4" w:rsidP="00B97E08">
            <w:pPr>
              <w:pStyle w:val="NoSpacing"/>
              <w:rPr>
                <w:rFonts w:ascii="Tahoma" w:hAnsi="Tahoma" w:cs="Tahoma"/>
                <w:sz w:val="16"/>
                <w:szCs w:val="16"/>
              </w:rPr>
            </w:pPr>
          </w:p>
        </w:tc>
        <w:tc>
          <w:tcPr>
            <w:tcW w:w="6930" w:type="dxa"/>
          </w:tcPr>
          <w:p w:rsidR="000C79D4" w:rsidRDefault="000C79D4" w:rsidP="0058149E">
            <w:pPr>
              <w:autoSpaceDE w:val="0"/>
              <w:autoSpaceDN w:val="0"/>
              <w:ind w:left="75"/>
              <w:rPr>
                <w:rFonts w:ascii="Tahoma" w:hAnsi="Tahoma" w:cs="Tahoma"/>
                <w:sz w:val="16"/>
                <w:szCs w:val="16"/>
              </w:rPr>
            </w:pPr>
            <w:r>
              <w:rPr>
                <w:rFonts w:ascii="Tahoma" w:hAnsi="Tahoma" w:cs="Tahoma"/>
                <w:sz w:val="16"/>
                <w:szCs w:val="16"/>
              </w:rPr>
              <w:t xml:space="preserve">51 y/o </w:t>
            </w:r>
            <w:r w:rsidRPr="0058149E">
              <w:rPr>
                <w:rFonts w:ascii="Tahoma" w:hAnsi="Tahoma" w:cs="Tahoma"/>
                <w:sz w:val="16"/>
                <w:szCs w:val="16"/>
              </w:rPr>
              <w:t xml:space="preserve">male metastatic colon cancer to </w:t>
            </w:r>
            <w:r w:rsidRPr="0058149E">
              <w:rPr>
                <w:rFonts w:ascii="Tahoma" w:hAnsi="Tahoma" w:cs="Tahoma"/>
                <w:color w:val="000000"/>
                <w:sz w:val="16"/>
                <w:szCs w:val="16"/>
              </w:rPr>
              <w:t>the liver. </w:t>
            </w:r>
            <w:r w:rsidRPr="0058149E">
              <w:rPr>
                <w:rFonts w:ascii="Tahoma" w:hAnsi="Tahoma" w:cs="Tahoma"/>
                <w:sz w:val="16"/>
                <w:szCs w:val="16"/>
              </w:rPr>
              <w:t xml:space="preserve"> He presented to the ER 2/12/20 complaining of epigastric and RUQ pain and underwent a CT A/P 2/13/20 that showed innumerable hypodense liver lesions throughout both hepatic lobes with adjacent nonspecific fat stranding in the RUQ, enlarged spleen, multiple low density lesions in kidneys TSTC, cluster of enlarged mesenteric lymph nodes adjacent to the sigmoid colon, the largest of which is 1.4 cm, mural thickening and luminal narrowing involving a 4 cm segment of sigmoid colon, and colonic </w:t>
            </w:r>
            <w:r w:rsidRPr="0058149E">
              <w:rPr>
                <w:rFonts w:ascii="Tahoma" w:hAnsi="Tahoma" w:cs="Tahoma"/>
                <w:color w:val="000000"/>
                <w:sz w:val="16"/>
                <w:szCs w:val="16"/>
              </w:rPr>
              <w:t>diverticulosis. </w:t>
            </w:r>
            <w:r w:rsidRPr="0058149E">
              <w:rPr>
                <w:rFonts w:ascii="Tahoma" w:hAnsi="Tahoma" w:cs="Tahoma"/>
                <w:sz w:val="16"/>
                <w:szCs w:val="16"/>
              </w:rPr>
              <w:t xml:space="preserve"> He was admitted and seen by Dr. Asher in consultation, who ordered a CT Chest, </w:t>
            </w:r>
            <w:r w:rsidRPr="0058149E">
              <w:rPr>
                <w:rFonts w:ascii="Tahoma" w:hAnsi="Tahoma" w:cs="Tahoma"/>
                <w:color w:val="000000"/>
                <w:sz w:val="16"/>
                <w:szCs w:val="16"/>
              </w:rPr>
              <w:t xml:space="preserve">CEA level, and liver biopsy.  He was also seen by the Palliative Care service.  His CEA level 2/13/20 was 884.0.  CT Chest 2/14/20 showed no metastatic </w:t>
            </w:r>
            <w:r w:rsidRPr="0058149E">
              <w:rPr>
                <w:rFonts w:ascii="Tahoma" w:hAnsi="Tahoma" w:cs="Tahoma"/>
                <w:sz w:val="16"/>
                <w:szCs w:val="16"/>
              </w:rPr>
              <w:t>disease, partially imaged hepatic masses.</w:t>
            </w:r>
            <w:r w:rsidRPr="0058149E">
              <w:rPr>
                <w:rFonts w:ascii="Tahoma" w:hAnsi="Tahoma" w:cs="Tahoma"/>
                <w:color w:val="000000"/>
                <w:sz w:val="16"/>
                <w:szCs w:val="16"/>
              </w:rPr>
              <w:t xml:space="preserve">  He underwent a CT guided liver biopsy </w:t>
            </w:r>
            <w:r w:rsidRPr="0058149E">
              <w:rPr>
                <w:rFonts w:ascii="Tahoma" w:hAnsi="Tahoma" w:cs="Tahoma"/>
                <w:sz w:val="16"/>
                <w:szCs w:val="16"/>
              </w:rPr>
              <w:t xml:space="preserve">2/14/20 that was positive for metastatic adenocarcinoma consistent with colorectal primary. </w:t>
            </w:r>
            <w:r>
              <w:rPr>
                <w:rFonts w:ascii="Tahoma" w:hAnsi="Tahoma" w:cs="Tahoma"/>
                <w:sz w:val="16"/>
                <w:szCs w:val="16"/>
              </w:rPr>
              <w:t xml:space="preserve">  </w:t>
            </w:r>
            <w:r w:rsidRPr="0058149E">
              <w:rPr>
                <w:rFonts w:ascii="Tahoma" w:hAnsi="Tahoma" w:cs="Tahoma"/>
                <w:sz w:val="16"/>
                <w:szCs w:val="16"/>
              </w:rPr>
              <w:t>FOLFOX started 2/24.  Cetuximab added with cycle 3 on 3/23.  Received cycle 6 on 5/4.  CEA on 5/14 was 9.3.   CT c/a/p done 5/13.</w:t>
            </w:r>
            <w:r>
              <w:rPr>
                <w:rFonts w:ascii="Tahoma" w:hAnsi="Tahoma" w:cs="Tahoma"/>
                <w:sz w:val="16"/>
                <w:szCs w:val="16"/>
              </w:rPr>
              <w:t xml:space="preserve">  </w:t>
            </w:r>
            <w:r w:rsidRPr="0058149E">
              <w:rPr>
                <w:rFonts w:ascii="Tahoma" w:hAnsi="Tahoma" w:cs="Tahoma"/>
                <w:sz w:val="16"/>
                <w:szCs w:val="16"/>
              </w:rPr>
              <w:t>Discuss scans and treatment options going forward.</w:t>
            </w:r>
          </w:p>
          <w:p w:rsidR="000C79D4" w:rsidRPr="0058149E" w:rsidRDefault="000C79D4" w:rsidP="0058149E">
            <w:pPr>
              <w:autoSpaceDE w:val="0"/>
              <w:autoSpaceDN w:val="0"/>
              <w:ind w:left="75"/>
              <w:rPr>
                <w:rFonts w:ascii="Tahoma" w:hAnsi="Tahoma" w:cs="Tahoma"/>
                <w:color w:val="000000"/>
                <w:sz w:val="16"/>
                <w:szCs w:val="16"/>
                <w:lang w:val="en"/>
              </w:rPr>
            </w:pPr>
          </w:p>
        </w:tc>
        <w:tc>
          <w:tcPr>
            <w:tcW w:w="1080" w:type="dxa"/>
          </w:tcPr>
          <w:p w:rsidR="000C79D4" w:rsidRPr="001067D3" w:rsidRDefault="000C79D4" w:rsidP="00B97E08">
            <w:pPr>
              <w:pStyle w:val="NoSpacing"/>
              <w:ind w:left="-90"/>
              <w:rPr>
                <w:rFonts w:ascii="Tahoma" w:hAnsi="Tahoma" w:cs="Tahoma"/>
                <w:sz w:val="16"/>
                <w:szCs w:val="16"/>
              </w:rPr>
            </w:pPr>
            <w:r>
              <w:rPr>
                <w:rFonts w:ascii="Tahoma" w:hAnsi="Tahoma" w:cs="Tahoma"/>
                <w:sz w:val="16"/>
                <w:szCs w:val="16"/>
              </w:rPr>
              <w:t>NA</w:t>
            </w:r>
          </w:p>
        </w:tc>
      </w:tr>
      <w:tr w:rsidR="000C79D4" w:rsidRPr="007A315C" w:rsidTr="0086263C">
        <w:tc>
          <w:tcPr>
            <w:tcW w:w="630" w:type="dxa"/>
          </w:tcPr>
          <w:p w:rsidR="000C79D4" w:rsidRPr="00C37E76" w:rsidRDefault="00EB533C" w:rsidP="00B97E08">
            <w:pPr>
              <w:pStyle w:val="NoSpacing"/>
              <w:ind w:left="-90"/>
              <w:rPr>
                <w:rFonts w:ascii="Tahoma" w:hAnsi="Tahoma" w:cs="Tahoma"/>
                <w:sz w:val="16"/>
                <w:szCs w:val="16"/>
              </w:rPr>
            </w:pPr>
            <w:r>
              <w:rPr>
                <w:rFonts w:ascii="Tahoma" w:hAnsi="Tahoma" w:cs="Tahoma"/>
                <w:sz w:val="16"/>
                <w:szCs w:val="16"/>
              </w:rPr>
              <w:t>11</w:t>
            </w:r>
          </w:p>
        </w:tc>
        <w:tc>
          <w:tcPr>
            <w:tcW w:w="2160" w:type="dxa"/>
          </w:tcPr>
          <w:p w:rsidR="000C79D4" w:rsidRPr="00C37E76" w:rsidRDefault="000C79D4" w:rsidP="00B97E08">
            <w:pPr>
              <w:pStyle w:val="NoSpacing"/>
              <w:rPr>
                <w:rFonts w:ascii="Tahoma" w:hAnsi="Tahoma" w:cs="Tahoma"/>
                <w:sz w:val="16"/>
                <w:szCs w:val="16"/>
              </w:rPr>
            </w:pPr>
            <w:r w:rsidRPr="00C37E76">
              <w:rPr>
                <w:rFonts w:ascii="Tahoma" w:hAnsi="Tahoma" w:cs="Tahoma"/>
                <w:sz w:val="16"/>
                <w:szCs w:val="16"/>
              </w:rPr>
              <w:t>CD/MRN:  411868</w:t>
            </w:r>
          </w:p>
        </w:tc>
        <w:tc>
          <w:tcPr>
            <w:tcW w:w="6930" w:type="dxa"/>
          </w:tcPr>
          <w:p w:rsidR="000C79D4" w:rsidRDefault="000C79D4" w:rsidP="00C37E76">
            <w:pPr>
              <w:rPr>
                <w:rFonts w:ascii="Tahoma" w:hAnsi="Tahoma" w:cs="Tahoma"/>
                <w:sz w:val="16"/>
                <w:szCs w:val="16"/>
              </w:rPr>
            </w:pPr>
            <w:r w:rsidRPr="00C37E76">
              <w:rPr>
                <w:rFonts w:ascii="Tahoma" w:hAnsi="Tahoma" w:cs="Tahoma"/>
                <w:sz w:val="16"/>
                <w:szCs w:val="16"/>
              </w:rPr>
              <w:t xml:space="preserve">62-year-old female with likely recurrence of colon adenocarcinoma. The patient initially underwent exploratory laparotomy and distal sigmoid resection with end colostomy for chronic obstructive symptoms and stricture of sigmoid colon by Dr. Murdock in 10/2018. When she presented for reversal in 9/2019, she was found to have a contained </w:t>
            </w:r>
            <w:proofErr w:type="spellStart"/>
            <w:r w:rsidRPr="00C37E76">
              <w:rPr>
                <w:rFonts w:ascii="Tahoma" w:hAnsi="Tahoma" w:cs="Tahoma"/>
                <w:sz w:val="16"/>
                <w:szCs w:val="16"/>
              </w:rPr>
              <w:t>cecal</w:t>
            </w:r>
            <w:proofErr w:type="spellEnd"/>
            <w:r w:rsidRPr="00C37E76">
              <w:rPr>
                <w:rFonts w:ascii="Tahoma" w:hAnsi="Tahoma" w:cs="Tahoma"/>
                <w:sz w:val="16"/>
                <w:szCs w:val="16"/>
              </w:rPr>
              <w:t xml:space="preserve"> perforation with ileocecal stricture and underwent right hemicolectomy with ileocolic anastomosis. Pathology showed moderately differentiated adenocarcinoma in the area of the ileocecal stricture with mucinous features, 17 benign lymph nodes, pT3 pN0. The patient follows with Dr. Barsouk at AVH medical oncology; she did not receive adjuvant therapy. She has had two non-diagnostic colonoscopies in 2018 and 2019 due to poor bowel prep. PET/CT was ordered earlier this month, but was denied by insurance. She was recently admitted to ACS service with a pelvic fluid collection and bilateral hydronephrosis. CRS was consulted due to elevated CEA and concern for recurrence. CEA in 10/2019 was 5.8, now 66.3. CT AP reveals no evidence of metastatic lesions to the liver aside from a new large hematoma within the pelvis. CT chest ordered. Review imaging, discuss treatment options.</w:t>
            </w:r>
          </w:p>
          <w:p w:rsidR="000C79D4" w:rsidRPr="00C37E76" w:rsidRDefault="000C79D4" w:rsidP="00C37E76">
            <w:pPr>
              <w:rPr>
                <w:rFonts w:ascii="Tahoma" w:hAnsi="Tahoma" w:cs="Tahoma"/>
                <w:sz w:val="16"/>
                <w:szCs w:val="16"/>
              </w:rPr>
            </w:pPr>
          </w:p>
          <w:p w:rsidR="000C79D4" w:rsidRPr="00C37E76" w:rsidRDefault="000C79D4" w:rsidP="001067D3">
            <w:pPr>
              <w:rPr>
                <w:rFonts w:ascii="Tahoma" w:hAnsi="Tahoma" w:cs="Tahoma"/>
                <w:sz w:val="16"/>
                <w:szCs w:val="16"/>
                <w:lang w:val="en"/>
              </w:rPr>
            </w:pPr>
          </w:p>
        </w:tc>
        <w:tc>
          <w:tcPr>
            <w:tcW w:w="1080" w:type="dxa"/>
          </w:tcPr>
          <w:p w:rsidR="000C79D4" w:rsidRPr="001067D3" w:rsidRDefault="000C79D4" w:rsidP="00B97E08">
            <w:pPr>
              <w:pStyle w:val="NoSpacing"/>
              <w:ind w:left="-90"/>
              <w:rPr>
                <w:rFonts w:ascii="Tahoma" w:hAnsi="Tahoma" w:cs="Tahoma"/>
                <w:sz w:val="16"/>
                <w:szCs w:val="16"/>
              </w:rPr>
            </w:pPr>
            <w:r>
              <w:rPr>
                <w:rFonts w:ascii="Tahoma" w:hAnsi="Tahoma" w:cs="Tahoma"/>
                <w:sz w:val="16"/>
                <w:szCs w:val="16"/>
              </w:rPr>
              <w:t>SN</w:t>
            </w:r>
          </w:p>
        </w:tc>
      </w:tr>
      <w:tr w:rsidR="000C79D4" w:rsidRPr="007A315C" w:rsidTr="0086263C">
        <w:tc>
          <w:tcPr>
            <w:tcW w:w="630" w:type="dxa"/>
          </w:tcPr>
          <w:p w:rsidR="000C79D4" w:rsidRPr="001067D3" w:rsidRDefault="00EB533C" w:rsidP="00B97E08">
            <w:pPr>
              <w:pStyle w:val="NoSpacing"/>
              <w:ind w:left="-90"/>
              <w:rPr>
                <w:rFonts w:ascii="Tahoma" w:hAnsi="Tahoma" w:cs="Tahoma"/>
                <w:sz w:val="16"/>
                <w:szCs w:val="16"/>
              </w:rPr>
            </w:pPr>
            <w:r>
              <w:rPr>
                <w:rFonts w:ascii="Tahoma" w:hAnsi="Tahoma" w:cs="Tahoma"/>
                <w:sz w:val="16"/>
                <w:szCs w:val="16"/>
              </w:rPr>
              <w:lastRenderedPageBreak/>
              <w:t>12</w:t>
            </w:r>
          </w:p>
        </w:tc>
        <w:tc>
          <w:tcPr>
            <w:tcW w:w="2160" w:type="dxa"/>
          </w:tcPr>
          <w:p w:rsidR="000C79D4" w:rsidRPr="001067D3" w:rsidRDefault="000C79D4" w:rsidP="00B97E08">
            <w:pPr>
              <w:pStyle w:val="NoSpacing"/>
              <w:rPr>
                <w:rFonts w:ascii="Tahoma" w:hAnsi="Tahoma" w:cs="Tahoma"/>
                <w:color w:val="000000"/>
                <w:sz w:val="16"/>
                <w:szCs w:val="16"/>
              </w:rPr>
            </w:pPr>
            <w:r w:rsidRPr="001067D3">
              <w:rPr>
                <w:rFonts w:ascii="Tahoma" w:hAnsi="Tahoma" w:cs="Tahoma"/>
                <w:sz w:val="16"/>
                <w:szCs w:val="16"/>
              </w:rPr>
              <w:t xml:space="preserve">AW/MRN:  </w:t>
            </w:r>
            <w:r w:rsidRPr="001067D3">
              <w:rPr>
                <w:rFonts w:ascii="Tahoma" w:hAnsi="Tahoma" w:cs="Tahoma"/>
                <w:color w:val="000000"/>
                <w:sz w:val="16"/>
                <w:szCs w:val="16"/>
              </w:rPr>
              <w:t>10048476</w:t>
            </w:r>
          </w:p>
          <w:p w:rsidR="000C79D4" w:rsidRPr="001067D3" w:rsidRDefault="000C79D4" w:rsidP="00B97E08">
            <w:pPr>
              <w:pStyle w:val="NoSpacing"/>
              <w:rPr>
                <w:rFonts w:ascii="Tahoma" w:hAnsi="Tahoma" w:cs="Tahoma"/>
                <w:sz w:val="16"/>
                <w:szCs w:val="16"/>
              </w:rPr>
            </w:pPr>
            <w:r w:rsidRPr="001067D3">
              <w:rPr>
                <w:rFonts w:ascii="Tahoma" w:hAnsi="Tahoma" w:cs="Tahoma"/>
                <w:color w:val="000000"/>
                <w:sz w:val="16"/>
                <w:szCs w:val="16"/>
              </w:rPr>
              <w:t xml:space="preserve">DOB:  </w:t>
            </w:r>
            <w:r>
              <w:rPr>
                <w:rFonts w:ascii="Tahoma" w:hAnsi="Tahoma" w:cs="Tahoma"/>
                <w:color w:val="000000"/>
                <w:sz w:val="16"/>
                <w:szCs w:val="16"/>
              </w:rPr>
              <w:t>6/21/</w:t>
            </w:r>
            <w:r w:rsidRPr="001067D3">
              <w:rPr>
                <w:rFonts w:ascii="Tahoma" w:hAnsi="Tahoma" w:cs="Tahoma"/>
                <w:color w:val="000000"/>
                <w:sz w:val="16"/>
                <w:szCs w:val="16"/>
              </w:rPr>
              <w:t>53</w:t>
            </w:r>
          </w:p>
        </w:tc>
        <w:tc>
          <w:tcPr>
            <w:tcW w:w="6930" w:type="dxa"/>
          </w:tcPr>
          <w:p w:rsidR="000C79D4" w:rsidRPr="001067D3" w:rsidRDefault="000C79D4" w:rsidP="001067D3">
            <w:pPr>
              <w:rPr>
                <w:rFonts w:ascii="Tahoma" w:hAnsi="Tahoma" w:cs="Tahoma"/>
                <w:sz w:val="16"/>
                <w:szCs w:val="16"/>
              </w:rPr>
            </w:pPr>
            <w:r>
              <w:rPr>
                <w:rFonts w:ascii="Tahoma" w:hAnsi="Tahoma" w:cs="Tahoma"/>
                <w:color w:val="000000"/>
                <w:sz w:val="16"/>
                <w:szCs w:val="16"/>
                <w:lang w:val="en"/>
              </w:rPr>
              <w:t>66 y/o</w:t>
            </w:r>
            <w:r w:rsidRPr="001067D3">
              <w:rPr>
                <w:rFonts w:ascii="Tahoma" w:hAnsi="Tahoma" w:cs="Tahoma"/>
                <w:color w:val="000000"/>
                <w:sz w:val="16"/>
                <w:szCs w:val="16"/>
                <w:lang w:val="en"/>
              </w:rPr>
              <w:t xml:space="preserve"> HIV positive male on HAART Rx came into ER for urinary retention and found to have left groin mass which was biopsied and was positive for SCC and had PET and oncology follow up and found to have fungating anal mass and therefore diagnosed with anal cancer in 5/2019 and on PET had a positive paraoartic LN due to which he was stage as stage IV. </w:t>
            </w:r>
          </w:p>
          <w:p w:rsidR="000C79D4" w:rsidRPr="001067D3" w:rsidRDefault="000C79D4" w:rsidP="001067D3">
            <w:pPr>
              <w:rPr>
                <w:rFonts w:ascii="Tahoma" w:hAnsi="Tahoma" w:cs="Tahoma"/>
                <w:sz w:val="16"/>
                <w:szCs w:val="16"/>
              </w:rPr>
            </w:pPr>
            <w:r w:rsidRPr="001067D3">
              <w:rPr>
                <w:rFonts w:ascii="Tahoma" w:hAnsi="Tahoma" w:cs="Tahoma"/>
                <w:color w:val="000000"/>
                <w:sz w:val="16"/>
                <w:szCs w:val="16"/>
                <w:lang w:val="en"/>
              </w:rPr>
              <w:t xml:space="preserve">He was treated with chemo including Carbo + taxol for 3.5 cycles following which got chemo radiation with capecitabine and one dose of Mitomycin. He finished XRT in 12/2019 and was given two additional cycles of carbo taxol after which he stopped at patients request in 2/2020.   Now PET shows worsening SUV in anal canal.  Recent visit with Dr Reichstein didn't show any macroscopic evidence of disease recurrence.  Since no activity in paraaortic LN, question for tumor board is next step in his care. Surgery vs Additional radiation vs chemo vs observation. </w:t>
            </w:r>
          </w:p>
          <w:p w:rsidR="000C79D4" w:rsidRDefault="000C79D4" w:rsidP="0089006E">
            <w:pPr>
              <w:rPr>
                <w:rFonts w:ascii="Tahoma" w:hAnsi="Tahoma" w:cs="Tahoma"/>
                <w:sz w:val="16"/>
                <w:szCs w:val="16"/>
              </w:rPr>
            </w:pPr>
          </w:p>
          <w:p w:rsidR="000C79D4" w:rsidRPr="001067D3" w:rsidRDefault="000C79D4" w:rsidP="0089006E">
            <w:pPr>
              <w:rPr>
                <w:rFonts w:ascii="Tahoma" w:hAnsi="Tahoma" w:cs="Tahoma"/>
                <w:sz w:val="16"/>
                <w:szCs w:val="16"/>
              </w:rPr>
            </w:pPr>
          </w:p>
        </w:tc>
        <w:tc>
          <w:tcPr>
            <w:tcW w:w="1080" w:type="dxa"/>
          </w:tcPr>
          <w:p w:rsidR="000C79D4" w:rsidRPr="001067D3" w:rsidRDefault="000C79D4" w:rsidP="00B97E08">
            <w:pPr>
              <w:pStyle w:val="NoSpacing"/>
              <w:ind w:left="-90"/>
              <w:rPr>
                <w:rFonts w:ascii="Tahoma" w:hAnsi="Tahoma" w:cs="Tahoma"/>
                <w:sz w:val="16"/>
                <w:szCs w:val="16"/>
              </w:rPr>
            </w:pPr>
            <w:r>
              <w:rPr>
                <w:rFonts w:ascii="Tahoma" w:hAnsi="Tahoma" w:cs="Tahoma"/>
                <w:sz w:val="16"/>
                <w:szCs w:val="16"/>
              </w:rPr>
              <w:t>DS</w:t>
            </w:r>
          </w:p>
        </w:tc>
      </w:tr>
    </w:tbl>
    <w:p w:rsidR="00460F21" w:rsidRDefault="00460F21" w:rsidP="001568A7">
      <w:pPr>
        <w:pStyle w:val="NoSpacing"/>
        <w:ind w:left="-90"/>
        <w:rPr>
          <w:rStyle w:val="apple-converted-space"/>
          <w:rFonts w:cs="Helvetica"/>
          <w:sz w:val="18"/>
          <w:szCs w:val="20"/>
          <w:u w:val="single"/>
          <w:shd w:val="clear" w:color="auto" w:fill="FFFFFF"/>
        </w:rPr>
      </w:pPr>
    </w:p>
    <w:p w:rsidR="00675F3F"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04BE9520" wp14:editId="1E6B9025">
                <wp:simplePos x="0" y="0"/>
                <wp:positionH relativeFrom="column">
                  <wp:posOffset>670560</wp:posOffset>
                </wp:positionH>
                <wp:positionV relativeFrom="paragraph">
                  <wp:posOffset>18415</wp:posOffset>
                </wp:positionV>
                <wp:extent cx="4968240" cy="1409700"/>
                <wp:effectExtent l="38100" t="38100" r="4191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409700"/>
                        </a:xfrm>
                        <a:prstGeom prst="rect">
                          <a:avLst/>
                        </a:prstGeom>
                        <a:solidFill>
                          <a:srgbClr val="FFFFFF"/>
                        </a:solidFill>
                        <a:ln w="76200" cmpd="tri">
                          <a:solidFill>
                            <a:srgbClr val="000000"/>
                          </a:solidFill>
                          <a:miter lim="800000"/>
                          <a:headEnd/>
                          <a:tailEnd/>
                        </a:ln>
                      </wps:spPr>
                      <wps:txbx>
                        <w:txbxContent>
                          <w:p w:rsidR="004E3486" w:rsidRPr="001A1BFD" w:rsidRDefault="004E3486" w:rsidP="004E3486">
                            <w:pPr>
                              <w:pStyle w:val="NormalWeb"/>
                              <w:jc w:val="center"/>
                              <w:textAlignment w:val="baseline"/>
                              <w:rPr>
                                <w:rFonts w:ascii="Tahoma" w:hAnsi="Tahoma" w:cs="Tahoma"/>
                                <w:b/>
                                <w:color w:val="0070C0"/>
                                <w:kern w:val="24"/>
                                <w:sz w:val="20"/>
                                <w:szCs w:val="20"/>
                              </w:rPr>
                            </w:pPr>
                            <w:r w:rsidRPr="001A1BFD">
                              <w:rPr>
                                <w:rFonts w:ascii="Tahoma" w:hAnsi="Tahoma" w:cs="Tahoma"/>
                                <w:b/>
                                <w:color w:val="0070C0"/>
                                <w:kern w:val="24"/>
                                <w:sz w:val="20"/>
                                <w:szCs w:val="20"/>
                              </w:rPr>
                              <w:t>AHN CME Credit</w:t>
                            </w:r>
                          </w:p>
                          <w:p w:rsidR="004E3486" w:rsidRPr="001A1BFD" w:rsidRDefault="004E3486" w:rsidP="004E3486">
                            <w:pPr>
                              <w:jc w:val="center"/>
                              <w:textAlignment w:val="baseline"/>
                              <w:rPr>
                                <w:rFonts w:ascii="Tahoma" w:hAnsi="Tahoma" w:cs="Tahoma"/>
                                <w:sz w:val="20"/>
                                <w:szCs w:val="20"/>
                              </w:rPr>
                            </w:pPr>
                            <w:r w:rsidRPr="001A1BFD">
                              <w:rPr>
                                <w:rFonts w:ascii="Tahoma" w:hAnsi="Tahoma" w:cs="Tahoma"/>
                                <w:b/>
                                <w:bCs/>
                                <w:color w:val="0070C0"/>
                                <w:kern w:val="24"/>
                                <w:sz w:val="20"/>
                                <w:szCs w:val="20"/>
                              </w:rPr>
                              <w:t>TEXT 412-301-9919</w:t>
                            </w:r>
                            <w:r w:rsidRPr="001A1BFD">
                              <w:rPr>
                                <w:rFonts w:ascii="Tahoma" w:hAnsi="Tahoma" w:cs="Tahoma"/>
                                <w:b/>
                                <w:bCs/>
                                <w:color w:val="0070C0"/>
                                <w:kern w:val="24"/>
                                <w:sz w:val="20"/>
                                <w:szCs w:val="20"/>
                              </w:rPr>
                              <w:br/>
                            </w:r>
                            <w:r w:rsidRPr="001A1BFD">
                              <w:rPr>
                                <w:rFonts w:ascii="Tahoma" w:hAnsi="Tahoma" w:cs="Tahoma"/>
                                <w:color w:val="FF0000"/>
                                <w:kern w:val="24"/>
                                <w:sz w:val="20"/>
                                <w:szCs w:val="20"/>
                              </w:rPr>
                              <w:t>Sa</w:t>
                            </w:r>
                            <w:r w:rsidR="002874DD" w:rsidRPr="001A1BFD">
                              <w:rPr>
                                <w:rFonts w:ascii="Tahoma" w:hAnsi="Tahoma" w:cs="Tahoma"/>
                                <w:color w:val="FF0000"/>
                                <w:kern w:val="24"/>
                                <w:sz w:val="20"/>
                                <w:szCs w:val="20"/>
                              </w:rPr>
                              <w:t>ve this number to your contacts</w:t>
                            </w:r>
                            <w:r w:rsidRPr="001A1BFD">
                              <w:rPr>
                                <w:rFonts w:ascii="Tahoma" w:hAnsi="Tahoma" w:cs="Tahoma"/>
                                <w:color w:val="FF0000"/>
                                <w:kern w:val="24"/>
                                <w:sz w:val="20"/>
                                <w:szCs w:val="20"/>
                              </w:rPr>
                              <w:br/>
                            </w:r>
                            <w:r w:rsidRPr="001A1BFD">
                              <w:rPr>
                                <w:rFonts w:ascii="Tahoma" w:hAnsi="Tahoma" w:cs="Tahoma"/>
                                <w:kern w:val="24"/>
                                <w:sz w:val="20"/>
                                <w:szCs w:val="20"/>
                              </w:rPr>
                              <w:t xml:space="preserve">You will use this </w:t>
                            </w:r>
                            <w:r w:rsidRPr="001A1BFD">
                              <w:rPr>
                                <w:rFonts w:ascii="Tahoma" w:hAnsi="Tahoma" w:cs="Tahoma"/>
                                <w:b/>
                                <w:bCs/>
                                <w:kern w:val="24"/>
                                <w:sz w:val="20"/>
                                <w:szCs w:val="20"/>
                                <w:highlight w:val="yellow"/>
                              </w:rPr>
                              <w:t>same</w:t>
                            </w:r>
                            <w:r w:rsidRPr="001A1BFD">
                              <w:rPr>
                                <w:rFonts w:ascii="Tahoma" w:hAnsi="Tahoma" w:cs="Tahoma"/>
                                <w:kern w:val="24"/>
                                <w:sz w:val="20"/>
                                <w:szCs w:val="20"/>
                              </w:rPr>
                              <w:t xml:space="preserve"> number every week to text your attendance</w:t>
                            </w:r>
                          </w:p>
                          <w:p w:rsidR="002874DD" w:rsidRPr="001A1BFD" w:rsidRDefault="002874DD" w:rsidP="004E3486">
                            <w:pPr>
                              <w:jc w:val="center"/>
                              <w:textAlignment w:val="baseline"/>
                              <w:rPr>
                                <w:rFonts w:ascii="Tahoma" w:hAnsi="Tahoma" w:cs="Tahoma"/>
                                <w:b/>
                                <w:bCs/>
                                <w:color w:val="0070C0"/>
                                <w:kern w:val="24"/>
                                <w:sz w:val="20"/>
                                <w:szCs w:val="20"/>
                              </w:rPr>
                            </w:pPr>
                          </w:p>
                          <w:p w:rsidR="004E3486" w:rsidRPr="001A1BFD" w:rsidRDefault="004E3486" w:rsidP="004E3486">
                            <w:pPr>
                              <w:jc w:val="center"/>
                              <w:textAlignment w:val="baseline"/>
                              <w:rPr>
                                <w:rFonts w:ascii="Tahoma" w:hAnsi="Tahoma" w:cs="Tahoma"/>
                                <w:sz w:val="20"/>
                                <w:szCs w:val="20"/>
                              </w:rPr>
                            </w:pPr>
                            <w:r w:rsidRPr="001A1BFD">
                              <w:rPr>
                                <w:rFonts w:ascii="Tahoma" w:hAnsi="Tahoma" w:cs="Tahoma"/>
                                <w:b/>
                                <w:bCs/>
                                <w:color w:val="0070C0"/>
                                <w:kern w:val="24"/>
                                <w:sz w:val="20"/>
                                <w:szCs w:val="20"/>
                              </w:rPr>
                              <w:t>Today’s SMS Code:</w:t>
                            </w:r>
                            <w:r w:rsidR="00653A26" w:rsidRPr="001A1BFD">
                              <w:rPr>
                                <w:rFonts w:ascii="Tahoma" w:hAnsi="Tahoma" w:cs="Tahoma"/>
                                <w:b/>
                                <w:bCs/>
                                <w:color w:val="0070C0"/>
                                <w:kern w:val="24"/>
                                <w:sz w:val="20"/>
                                <w:szCs w:val="20"/>
                              </w:rPr>
                              <w:t xml:space="preserve">  YOSBOW</w:t>
                            </w:r>
                          </w:p>
                          <w:p w:rsidR="004E3486" w:rsidRPr="001A1BFD" w:rsidRDefault="004E3486" w:rsidP="004E3486">
                            <w:pPr>
                              <w:jc w:val="center"/>
                              <w:rPr>
                                <w:rFonts w:ascii="Tahoma" w:hAnsi="Tahoma" w:cs="Tahoma"/>
                                <w:sz w:val="20"/>
                                <w:szCs w:val="20"/>
                              </w:rPr>
                            </w:pPr>
                            <w:r w:rsidRPr="001A1BFD">
                              <w:rPr>
                                <w:rFonts w:ascii="Tahoma" w:hAnsi="Tahoma" w:cs="Tahoma"/>
                                <w:color w:val="262626"/>
                                <w:kern w:val="24"/>
                                <w:sz w:val="20"/>
                                <w:szCs w:val="20"/>
                              </w:rPr>
                              <w:t>You must text within</w:t>
                            </w:r>
                            <w:r w:rsidRPr="001A1BFD">
                              <w:rPr>
                                <w:rFonts w:ascii="Tahoma" w:hAnsi="Tahoma" w:cs="Tahoma"/>
                                <w:b/>
                                <w:color w:val="262626"/>
                                <w:kern w:val="24"/>
                                <w:sz w:val="20"/>
                                <w:szCs w:val="20"/>
                              </w:rPr>
                              <w:t xml:space="preserve"> </w:t>
                            </w:r>
                            <w:r w:rsidRPr="001A1BFD">
                              <w:rPr>
                                <w:rFonts w:ascii="Tahoma" w:hAnsi="Tahoma" w:cs="Tahoma"/>
                                <w:b/>
                                <w:color w:val="262626"/>
                                <w:kern w:val="24"/>
                                <w:sz w:val="20"/>
                                <w:szCs w:val="20"/>
                                <w:highlight w:val="yellow"/>
                              </w:rPr>
                              <w:t>24</w:t>
                            </w:r>
                            <w:r w:rsidRPr="001A1BFD">
                              <w:rPr>
                                <w:rFonts w:ascii="Tahoma" w:hAnsi="Tahoma" w:cs="Tahoma"/>
                                <w:color w:val="262626"/>
                                <w:kern w:val="24"/>
                                <w:sz w:val="20"/>
                                <w:szCs w:val="20"/>
                              </w:rPr>
                              <w:t xml:space="preserve"> hours of the tumor board. You will receive a text receipt and a link to confirm attendance and receive credit. </w:t>
                            </w:r>
                          </w:p>
                          <w:p w:rsidR="004E3486" w:rsidRPr="001A1BFD" w:rsidRDefault="004E3486" w:rsidP="004E3486">
                            <w:pPr>
                              <w:jc w:val="center"/>
                              <w:rPr>
                                <w:rFonts w:ascii="Tahoma" w:hAnsi="Tahoma" w:cs="Tahoma"/>
                                <w:sz w:val="20"/>
                                <w:szCs w:val="20"/>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pt;margin-top:1.45pt;width:391.2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" strokeweight="6pt">
                <v:stroke linestyle="thickBetweenThin"/>
                <v:textbox>
                  <w:txbxContent>
                    <w:p w:rsidR="004E3486" w:rsidRPr="001A1BFD" w:rsidRDefault="004E3486" w:rsidP="004E3486">
                      <w:pPr>
                        <w:pStyle w:val="NormalWeb"/>
                        <w:jc w:val="center"/>
                        <w:textAlignment w:val="baseline"/>
                        <w:rPr>
                          <w:rFonts w:ascii="Tahoma" w:hAnsi="Tahoma" w:cs="Tahoma"/>
                          <w:b/>
                          <w:color w:val="0070C0"/>
                          <w:kern w:val="24"/>
                          <w:sz w:val="20"/>
                          <w:szCs w:val="20"/>
                        </w:rPr>
                      </w:pPr>
                      <w:r w:rsidRPr="001A1BFD">
                        <w:rPr>
                          <w:rFonts w:ascii="Tahoma" w:hAnsi="Tahoma" w:cs="Tahoma"/>
                          <w:b/>
                          <w:color w:val="0070C0"/>
                          <w:kern w:val="24"/>
                          <w:sz w:val="20"/>
                          <w:szCs w:val="20"/>
                        </w:rPr>
                        <w:t>AHN CME Credit</w:t>
                      </w:r>
                    </w:p>
                    <w:p w:rsidR="004E3486" w:rsidRPr="001A1BFD" w:rsidRDefault="004E3486" w:rsidP="004E3486">
                      <w:pPr>
                        <w:jc w:val="center"/>
                        <w:textAlignment w:val="baseline"/>
                        <w:rPr>
                          <w:rFonts w:ascii="Tahoma" w:hAnsi="Tahoma" w:cs="Tahoma"/>
                          <w:sz w:val="20"/>
                          <w:szCs w:val="20"/>
                        </w:rPr>
                      </w:pPr>
                      <w:r w:rsidRPr="001A1BFD">
                        <w:rPr>
                          <w:rFonts w:ascii="Tahoma" w:hAnsi="Tahoma" w:cs="Tahoma"/>
                          <w:b/>
                          <w:bCs/>
                          <w:color w:val="0070C0"/>
                          <w:kern w:val="24"/>
                          <w:sz w:val="20"/>
                          <w:szCs w:val="20"/>
                        </w:rPr>
                        <w:t>TEXT 412-301-9919</w:t>
                      </w:r>
                      <w:r w:rsidRPr="001A1BFD">
                        <w:rPr>
                          <w:rFonts w:ascii="Tahoma" w:hAnsi="Tahoma" w:cs="Tahoma"/>
                          <w:b/>
                          <w:bCs/>
                          <w:color w:val="0070C0"/>
                          <w:kern w:val="24"/>
                          <w:sz w:val="20"/>
                          <w:szCs w:val="20"/>
                        </w:rPr>
                        <w:br/>
                      </w:r>
                      <w:r w:rsidRPr="001A1BFD">
                        <w:rPr>
                          <w:rFonts w:ascii="Tahoma" w:hAnsi="Tahoma" w:cs="Tahoma"/>
                          <w:color w:val="FF0000"/>
                          <w:kern w:val="24"/>
                          <w:sz w:val="20"/>
                          <w:szCs w:val="20"/>
                        </w:rPr>
                        <w:t>Sa</w:t>
                      </w:r>
                      <w:r w:rsidR="002874DD" w:rsidRPr="001A1BFD">
                        <w:rPr>
                          <w:rFonts w:ascii="Tahoma" w:hAnsi="Tahoma" w:cs="Tahoma"/>
                          <w:color w:val="FF0000"/>
                          <w:kern w:val="24"/>
                          <w:sz w:val="20"/>
                          <w:szCs w:val="20"/>
                        </w:rPr>
                        <w:t>ve this number to your contacts</w:t>
                      </w:r>
                      <w:r w:rsidRPr="001A1BFD">
                        <w:rPr>
                          <w:rFonts w:ascii="Tahoma" w:hAnsi="Tahoma" w:cs="Tahoma"/>
                          <w:color w:val="FF0000"/>
                          <w:kern w:val="24"/>
                          <w:sz w:val="20"/>
                          <w:szCs w:val="20"/>
                        </w:rPr>
                        <w:br/>
                      </w:r>
                      <w:proofErr w:type="gramStart"/>
                      <w:r w:rsidRPr="001A1BFD">
                        <w:rPr>
                          <w:rFonts w:ascii="Tahoma" w:hAnsi="Tahoma" w:cs="Tahoma"/>
                          <w:kern w:val="24"/>
                          <w:sz w:val="20"/>
                          <w:szCs w:val="20"/>
                        </w:rPr>
                        <w:t>You</w:t>
                      </w:r>
                      <w:proofErr w:type="gramEnd"/>
                      <w:r w:rsidRPr="001A1BFD">
                        <w:rPr>
                          <w:rFonts w:ascii="Tahoma" w:hAnsi="Tahoma" w:cs="Tahoma"/>
                          <w:kern w:val="24"/>
                          <w:sz w:val="20"/>
                          <w:szCs w:val="20"/>
                        </w:rPr>
                        <w:t xml:space="preserve"> will use this </w:t>
                      </w:r>
                      <w:r w:rsidRPr="001A1BFD">
                        <w:rPr>
                          <w:rFonts w:ascii="Tahoma" w:hAnsi="Tahoma" w:cs="Tahoma"/>
                          <w:b/>
                          <w:bCs/>
                          <w:kern w:val="24"/>
                          <w:sz w:val="20"/>
                          <w:szCs w:val="20"/>
                          <w:highlight w:val="yellow"/>
                        </w:rPr>
                        <w:t>same</w:t>
                      </w:r>
                      <w:r w:rsidRPr="001A1BFD">
                        <w:rPr>
                          <w:rFonts w:ascii="Tahoma" w:hAnsi="Tahoma" w:cs="Tahoma"/>
                          <w:kern w:val="24"/>
                          <w:sz w:val="20"/>
                          <w:szCs w:val="20"/>
                        </w:rPr>
                        <w:t xml:space="preserve"> number every week to text your attendance</w:t>
                      </w:r>
                    </w:p>
                    <w:p w:rsidR="002874DD" w:rsidRPr="001A1BFD" w:rsidRDefault="002874DD" w:rsidP="004E3486">
                      <w:pPr>
                        <w:jc w:val="center"/>
                        <w:textAlignment w:val="baseline"/>
                        <w:rPr>
                          <w:rFonts w:ascii="Tahoma" w:hAnsi="Tahoma" w:cs="Tahoma"/>
                          <w:b/>
                          <w:bCs/>
                          <w:color w:val="0070C0"/>
                          <w:kern w:val="24"/>
                          <w:sz w:val="20"/>
                          <w:szCs w:val="20"/>
                        </w:rPr>
                      </w:pPr>
                    </w:p>
                    <w:p w:rsidR="004E3486" w:rsidRPr="001A1BFD" w:rsidRDefault="004E3486" w:rsidP="004E3486">
                      <w:pPr>
                        <w:jc w:val="center"/>
                        <w:textAlignment w:val="baseline"/>
                        <w:rPr>
                          <w:rFonts w:ascii="Tahoma" w:hAnsi="Tahoma" w:cs="Tahoma"/>
                          <w:sz w:val="20"/>
                          <w:szCs w:val="20"/>
                        </w:rPr>
                      </w:pPr>
                      <w:r w:rsidRPr="001A1BFD">
                        <w:rPr>
                          <w:rFonts w:ascii="Tahoma" w:hAnsi="Tahoma" w:cs="Tahoma"/>
                          <w:b/>
                          <w:bCs/>
                          <w:color w:val="0070C0"/>
                          <w:kern w:val="24"/>
                          <w:sz w:val="20"/>
                          <w:szCs w:val="20"/>
                        </w:rPr>
                        <w:t>Today’s SMS Code:</w:t>
                      </w:r>
                      <w:r w:rsidR="00653A26" w:rsidRPr="001A1BFD">
                        <w:rPr>
                          <w:rFonts w:ascii="Tahoma" w:hAnsi="Tahoma" w:cs="Tahoma"/>
                          <w:b/>
                          <w:bCs/>
                          <w:color w:val="0070C0"/>
                          <w:kern w:val="24"/>
                          <w:sz w:val="20"/>
                          <w:szCs w:val="20"/>
                        </w:rPr>
                        <w:t xml:space="preserve">  YOSBOW</w:t>
                      </w:r>
                    </w:p>
                    <w:p w:rsidR="004E3486" w:rsidRPr="001A1BFD" w:rsidRDefault="004E3486" w:rsidP="004E3486">
                      <w:pPr>
                        <w:jc w:val="center"/>
                        <w:rPr>
                          <w:rFonts w:ascii="Tahoma" w:hAnsi="Tahoma" w:cs="Tahoma"/>
                          <w:sz w:val="20"/>
                          <w:szCs w:val="20"/>
                        </w:rPr>
                      </w:pPr>
                      <w:r w:rsidRPr="001A1BFD">
                        <w:rPr>
                          <w:rFonts w:ascii="Tahoma" w:hAnsi="Tahoma" w:cs="Tahoma"/>
                          <w:color w:val="262626"/>
                          <w:kern w:val="24"/>
                          <w:sz w:val="20"/>
                          <w:szCs w:val="20"/>
                        </w:rPr>
                        <w:t>You must text within</w:t>
                      </w:r>
                      <w:r w:rsidRPr="001A1BFD">
                        <w:rPr>
                          <w:rFonts w:ascii="Tahoma" w:hAnsi="Tahoma" w:cs="Tahoma"/>
                          <w:b/>
                          <w:color w:val="262626"/>
                          <w:kern w:val="24"/>
                          <w:sz w:val="20"/>
                          <w:szCs w:val="20"/>
                        </w:rPr>
                        <w:t xml:space="preserve"> </w:t>
                      </w:r>
                      <w:r w:rsidRPr="001A1BFD">
                        <w:rPr>
                          <w:rFonts w:ascii="Tahoma" w:hAnsi="Tahoma" w:cs="Tahoma"/>
                          <w:b/>
                          <w:color w:val="262626"/>
                          <w:kern w:val="24"/>
                          <w:sz w:val="20"/>
                          <w:szCs w:val="20"/>
                          <w:highlight w:val="yellow"/>
                        </w:rPr>
                        <w:t>24</w:t>
                      </w:r>
                      <w:r w:rsidRPr="001A1BFD">
                        <w:rPr>
                          <w:rFonts w:ascii="Tahoma" w:hAnsi="Tahoma" w:cs="Tahoma"/>
                          <w:color w:val="262626"/>
                          <w:kern w:val="24"/>
                          <w:sz w:val="20"/>
                          <w:szCs w:val="20"/>
                        </w:rPr>
                        <w:t xml:space="preserve"> hours of the tumor board. You will receive a text receipt and a link to confirm attendance and receive credit. </w:t>
                      </w:r>
                    </w:p>
                    <w:p w:rsidR="004E3486" w:rsidRPr="001A1BFD" w:rsidRDefault="004E3486" w:rsidP="004E3486">
                      <w:pPr>
                        <w:jc w:val="center"/>
                        <w:rPr>
                          <w:rFonts w:ascii="Tahoma" w:hAnsi="Tahoma" w:cs="Tahoma"/>
                          <w:sz w:val="20"/>
                          <w:szCs w:val="20"/>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905874" w:rsidRDefault="00905874" w:rsidP="001568A7">
      <w:pPr>
        <w:pStyle w:val="NoSpacing"/>
        <w:ind w:left="-90"/>
        <w:rPr>
          <w:rStyle w:val="apple-converted-space"/>
          <w:rFonts w:cs="Helvetica"/>
          <w:sz w:val="18"/>
          <w:szCs w:val="20"/>
          <w:u w:val="single"/>
          <w:shd w:val="clear" w:color="auto" w:fill="FFFFFF"/>
        </w:rPr>
      </w:pPr>
    </w:p>
    <w:p w:rsidR="00460F21" w:rsidRDefault="00460F21" w:rsidP="001568A7">
      <w:pPr>
        <w:pStyle w:val="NoSpacing"/>
        <w:ind w:left="-90"/>
        <w:rPr>
          <w:rStyle w:val="apple-converted-space"/>
          <w:rFonts w:cs="Helvetica"/>
          <w:sz w:val="18"/>
          <w:szCs w:val="20"/>
          <w:u w:val="single"/>
          <w:shd w:val="clear" w:color="auto" w:fill="FFFFFF"/>
        </w:rPr>
      </w:pPr>
    </w:p>
    <w:p w:rsidR="00905874" w:rsidRDefault="00905874" w:rsidP="001568A7">
      <w:pPr>
        <w:pStyle w:val="NoSpacing"/>
        <w:ind w:left="-90"/>
        <w:rPr>
          <w:rStyle w:val="apple-converted-space"/>
          <w:rFonts w:cs="Helvetica"/>
          <w:sz w:val="18"/>
          <w:szCs w:val="20"/>
          <w:u w:val="single"/>
          <w:shd w:val="clear" w:color="auto" w:fill="FFFFFF"/>
        </w:rPr>
      </w:pPr>
    </w:p>
    <w:p w:rsidR="00905874" w:rsidRDefault="00905874"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C37E76" w:rsidRDefault="00C37E76" w:rsidP="003E4812">
      <w:pPr>
        <w:pStyle w:val="NoSpacing"/>
        <w:ind w:left="-360"/>
        <w:rPr>
          <w:rStyle w:val="apple-converted-space"/>
          <w:rFonts w:ascii="Tahoma" w:hAnsi="Tahoma" w:cs="Tahoma"/>
          <w:sz w:val="14"/>
          <w:szCs w:val="14"/>
          <w:u w:val="single"/>
          <w:shd w:val="clear" w:color="auto" w:fill="FFFFFF"/>
        </w:rPr>
      </w:pPr>
    </w:p>
    <w:p w:rsidR="004B121F" w:rsidRDefault="004B121F" w:rsidP="003E4812">
      <w:pPr>
        <w:pStyle w:val="NoSpacing"/>
        <w:ind w:left="-360"/>
        <w:rPr>
          <w:rStyle w:val="apple-converted-space"/>
          <w:rFonts w:ascii="Tahoma" w:hAnsi="Tahoma" w:cs="Tahoma"/>
          <w:sz w:val="14"/>
          <w:szCs w:val="14"/>
          <w:u w:val="single"/>
          <w:shd w:val="clear" w:color="auto" w:fill="FFFFFF"/>
        </w:rPr>
      </w:pPr>
    </w:p>
    <w:p w:rsidR="00EB533C" w:rsidRDefault="00EB533C" w:rsidP="003E4812">
      <w:pPr>
        <w:pStyle w:val="NoSpacing"/>
        <w:ind w:left="-360"/>
        <w:rPr>
          <w:rStyle w:val="apple-converted-space"/>
          <w:rFonts w:ascii="Tahoma" w:hAnsi="Tahoma" w:cs="Tahoma"/>
          <w:sz w:val="14"/>
          <w:szCs w:val="14"/>
          <w:u w:val="single"/>
          <w:shd w:val="clear" w:color="auto" w:fill="FFFFFF"/>
        </w:rPr>
      </w:pPr>
    </w:p>
    <w:p w:rsidR="003E4812" w:rsidRPr="001A1BFD" w:rsidRDefault="003E4812" w:rsidP="003E4812">
      <w:pPr>
        <w:pStyle w:val="NoSpacing"/>
        <w:ind w:left="-360"/>
        <w:rPr>
          <w:rStyle w:val="apple-converted-space"/>
          <w:rFonts w:ascii="Tahoma" w:hAnsi="Tahoma" w:cs="Tahoma"/>
          <w:sz w:val="14"/>
          <w:szCs w:val="14"/>
          <w:u w:val="single"/>
          <w:shd w:val="clear" w:color="auto" w:fill="FFFFFF"/>
        </w:rPr>
      </w:pPr>
      <w:bookmarkStart w:id="0" w:name="_GoBack"/>
      <w:bookmarkEnd w:id="0"/>
      <w:r w:rsidRPr="001A1BFD">
        <w:rPr>
          <w:rStyle w:val="apple-converted-space"/>
          <w:rFonts w:ascii="Tahoma" w:hAnsi="Tahoma" w:cs="Tahoma"/>
          <w:sz w:val="14"/>
          <w:szCs w:val="14"/>
          <w:u w:val="single"/>
          <w:shd w:val="clear" w:color="auto" w:fill="FFFFFF"/>
        </w:rPr>
        <w:t>Objectives</w:t>
      </w:r>
    </w:p>
    <w:p w:rsidR="003E4812" w:rsidRPr="001A1BFD" w:rsidRDefault="003E4812" w:rsidP="003E4812">
      <w:pPr>
        <w:pStyle w:val="NoSpacing"/>
        <w:ind w:left="-360"/>
        <w:rPr>
          <w:rStyle w:val="apple-converted-space"/>
          <w:rFonts w:ascii="Tahoma" w:hAnsi="Tahoma" w:cs="Tahoma"/>
          <w:sz w:val="14"/>
          <w:szCs w:val="14"/>
          <w:shd w:val="clear" w:color="auto" w:fill="FFFFFF"/>
        </w:rPr>
      </w:pPr>
      <w:r w:rsidRPr="001A1BFD">
        <w:rPr>
          <w:rStyle w:val="apple-converted-space"/>
          <w:rFonts w:ascii="Tahoma" w:hAnsi="Tahoma" w:cs="Tahoma"/>
          <w:sz w:val="14"/>
          <w:szCs w:val="14"/>
          <w:shd w:val="clear" w:color="auto" w:fill="FFFFFF"/>
        </w:rPr>
        <w:t>Upon completion of this activity, participants will have a better understanding of decision-making for complex colon and rectal problems and be armed with clinical pathways to improve care.</w:t>
      </w:r>
    </w:p>
    <w:p w:rsidR="003E4812" w:rsidRPr="001A1BFD" w:rsidRDefault="003E4812" w:rsidP="003E4812">
      <w:pPr>
        <w:pStyle w:val="NoSpacing"/>
        <w:ind w:left="-360"/>
        <w:rPr>
          <w:sz w:val="14"/>
          <w:szCs w:val="14"/>
          <w:u w:val="single"/>
        </w:rPr>
      </w:pPr>
    </w:p>
    <w:p w:rsidR="003E4812" w:rsidRPr="001A1BFD" w:rsidRDefault="003E4812" w:rsidP="003E4812">
      <w:pPr>
        <w:pStyle w:val="NoSpacing"/>
        <w:ind w:left="-360"/>
        <w:rPr>
          <w:rFonts w:ascii="Tahoma" w:hAnsi="Tahoma" w:cs="Tahoma"/>
          <w:sz w:val="14"/>
          <w:szCs w:val="14"/>
          <w:u w:val="single"/>
        </w:rPr>
      </w:pPr>
      <w:r w:rsidRPr="001A1BFD">
        <w:rPr>
          <w:rFonts w:ascii="Tahoma" w:hAnsi="Tahoma" w:cs="Tahoma"/>
          <w:sz w:val="14"/>
          <w:szCs w:val="14"/>
          <w:u w:val="single"/>
        </w:rPr>
        <w:t>Accreditation:</w:t>
      </w:r>
    </w:p>
    <w:p w:rsidR="003E4812" w:rsidRPr="001A1BFD" w:rsidRDefault="003E4812" w:rsidP="003E4812">
      <w:pPr>
        <w:pStyle w:val="NoSpacing"/>
        <w:ind w:left="-360"/>
        <w:rPr>
          <w:rFonts w:ascii="Tahoma" w:hAnsi="Tahoma" w:cs="Tahoma"/>
          <w:sz w:val="14"/>
          <w:szCs w:val="14"/>
        </w:rPr>
      </w:pPr>
      <w:r w:rsidRPr="001A1BFD">
        <w:rPr>
          <w:rFonts w:ascii="Tahoma" w:hAnsi="Tahoma" w:cs="Tahoma"/>
          <w:sz w:val="14"/>
          <w:szCs w:val="14"/>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Pr="001A1BFD" w:rsidRDefault="003E4812" w:rsidP="003E4812">
      <w:pPr>
        <w:pStyle w:val="NoSpacing"/>
        <w:ind w:left="-360"/>
        <w:rPr>
          <w:rFonts w:ascii="Tahoma" w:hAnsi="Tahoma" w:cs="Tahoma"/>
          <w:sz w:val="14"/>
          <w:szCs w:val="14"/>
          <w:u w:val="single"/>
        </w:rPr>
      </w:pPr>
    </w:p>
    <w:p w:rsidR="003E4812" w:rsidRPr="001A1BFD" w:rsidRDefault="003E4812" w:rsidP="003E4812">
      <w:pPr>
        <w:pStyle w:val="NoSpacing"/>
        <w:ind w:left="-360"/>
        <w:rPr>
          <w:rFonts w:ascii="Tahoma" w:hAnsi="Tahoma" w:cs="Tahoma"/>
          <w:sz w:val="14"/>
          <w:szCs w:val="14"/>
          <w:u w:val="single"/>
        </w:rPr>
      </w:pPr>
      <w:r w:rsidRPr="001A1BFD">
        <w:rPr>
          <w:rFonts w:ascii="Tahoma" w:hAnsi="Tahoma" w:cs="Tahoma"/>
          <w:sz w:val="14"/>
          <w:szCs w:val="14"/>
          <w:u w:val="single"/>
        </w:rPr>
        <w:t>Disclosure:</w:t>
      </w:r>
    </w:p>
    <w:p w:rsidR="003E4812" w:rsidRPr="001A1BFD" w:rsidRDefault="003E4812" w:rsidP="003E4812">
      <w:pPr>
        <w:pStyle w:val="NoSpacing"/>
        <w:ind w:left="-360"/>
        <w:rPr>
          <w:rFonts w:ascii="Tahoma" w:hAnsi="Tahoma" w:cs="Tahoma"/>
          <w:sz w:val="14"/>
          <w:szCs w:val="14"/>
        </w:rPr>
      </w:pPr>
      <w:r w:rsidRPr="001A1BFD">
        <w:rPr>
          <w:rFonts w:ascii="Tahoma" w:hAnsi="Tahoma" w:cs="Tahoma"/>
          <w:sz w:val="14"/>
          <w:szCs w:val="14"/>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Pr="001A1BFD" w:rsidRDefault="003E4812" w:rsidP="003E4812">
      <w:pPr>
        <w:pStyle w:val="NoSpacing"/>
        <w:ind w:left="-360"/>
        <w:rPr>
          <w:rFonts w:ascii="Tahoma" w:hAnsi="Tahoma" w:cs="Tahoma"/>
          <w:sz w:val="14"/>
          <w:szCs w:val="14"/>
          <w:u w:val="single"/>
        </w:rPr>
      </w:pPr>
    </w:p>
    <w:p w:rsidR="00525BD0" w:rsidRPr="001A1BFD" w:rsidRDefault="003E4812" w:rsidP="00EB202C">
      <w:pPr>
        <w:pStyle w:val="NoSpacing"/>
        <w:ind w:left="-360"/>
        <w:rPr>
          <w:rStyle w:val="apple-converted-space"/>
          <w:rFonts w:cs="Helvetica"/>
          <w:sz w:val="14"/>
          <w:szCs w:val="14"/>
          <w:u w:val="single"/>
          <w:shd w:val="clear" w:color="auto" w:fill="FFFFFF"/>
        </w:rPr>
      </w:pPr>
      <w:r w:rsidRPr="001A1BFD">
        <w:rPr>
          <w:rFonts w:ascii="Tahoma" w:hAnsi="Tahoma" w:cs="Tahoma"/>
          <w:sz w:val="14"/>
          <w:szCs w:val="14"/>
          <w:u w:val="single"/>
        </w:rPr>
        <w:t>Moderators:</w:t>
      </w:r>
      <w:r w:rsidRPr="001A1BFD">
        <w:rPr>
          <w:rFonts w:ascii="Tahoma" w:hAnsi="Tahoma" w:cs="Tahoma"/>
          <w:sz w:val="14"/>
          <w:szCs w:val="14"/>
        </w:rPr>
        <w:tab/>
        <w:t>Alexander Kirichenko, MD /Dulabh Monga, MD /James McCormick, DO/Richard Fortunato, MD</w:t>
      </w:r>
    </w:p>
    <w:sectPr w:rsidR="00525BD0" w:rsidRPr="001A1BF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A15"/>
    <w:multiLevelType w:val="hybridMultilevel"/>
    <w:tmpl w:val="283A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3712A"/>
    <w:multiLevelType w:val="hybridMultilevel"/>
    <w:tmpl w:val="06F2C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5FF"/>
    <w:rsid w:val="00053459"/>
    <w:rsid w:val="00060275"/>
    <w:rsid w:val="00073F96"/>
    <w:rsid w:val="00074024"/>
    <w:rsid w:val="000B688D"/>
    <w:rsid w:val="000C79D4"/>
    <w:rsid w:val="000D4CB1"/>
    <w:rsid w:val="000F7933"/>
    <w:rsid w:val="001067D3"/>
    <w:rsid w:val="001568A7"/>
    <w:rsid w:val="001607FF"/>
    <w:rsid w:val="00165DE8"/>
    <w:rsid w:val="001A086A"/>
    <w:rsid w:val="001A1BFD"/>
    <w:rsid w:val="001A6FBA"/>
    <w:rsid w:val="001D524C"/>
    <w:rsid w:val="001E6F1E"/>
    <w:rsid w:val="001F783D"/>
    <w:rsid w:val="00234282"/>
    <w:rsid w:val="002874DD"/>
    <w:rsid w:val="002D3DE0"/>
    <w:rsid w:val="003002CE"/>
    <w:rsid w:val="0034710F"/>
    <w:rsid w:val="003E4812"/>
    <w:rsid w:val="00424604"/>
    <w:rsid w:val="0042790D"/>
    <w:rsid w:val="00455DC8"/>
    <w:rsid w:val="00460F21"/>
    <w:rsid w:val="00487975"/>
    <w:rsid w:val="00490F70"/>
    <w:rsid w:val="004B121F"/>
    <w:rsid w:val="004C7836"/>
    <w:rsid w:val="004E3486"/>
    <w:rsid w:val="00525BD0"/>
    <w:rsid w:val="00540FA4"/>
    <w:rsid w:val="005423CF"/>
    <w:rsid w:val="005718DD"/>
    <w:rsid w:val="0058149E"/>
    <w:rsid w:val="005A719E"/>
    <w:rsid w:val="005C10BD"/>
    <w:rsid w:val="00626D0E"/>
    <w:rsid w:val="00653A26"/>
    <w:rsid w:val="00675F3F"/>
    <w:rsid w:val="00693930"/>
    <w:rsid w:val="006E7383"/>
    <w:rsid w:val="00702B89"/>
    <w:rsid w:val="00750F36"/>
    <w:rsid w:val="00765455"/>
    <w:rsid w:val="00771371"/>
    <w:rsid w:val="007A315C"/>
    <w:rsid w:val="007D4BD4"/>
    <w:rsid w:val="00806FB4"/>
    <w:rsid w:val="008619B1"/>
    <w:rsid w:val="0086263C"/>
    <w:rsid w:val="00870850"/>
    <w:rsid w:val="0089006E"/>
    <w:rsid w:val="0089150E"/>
    <w:rsid w:val="008A6348"/>
    <w:rsid w:val="008B50AF"/>
    <w:rsid w:val="008B77FC"/>
    <w:rsid w:val="008E5DD1"/>
    <w:rsid w:val="00905874"/>
    <w:rsid w:val="00906693"/>
    <w:rsid w:val="00921E9A"/>
    <w:rsid w:val="00922C3C"/>
    <w:rsid w:val="00934381"/>
    <w:rsid w:val="00953230"/>
    <w:rsid w:val="00991E06"/>
    <w:rsid w:val="00A605D6"/>
    <w:rsid w:val="00A95852"/>
    <w:rsid w:val="00AB647A"/>
    <w:rsid w:val="00AB6CB3"/>
    <w:rsid w:val="00AC6D16"/>
    <w:rsid w:val="00B651B1"/>
    <w:rsid w:val="00B71299"/>
    <w:rsid w:val="00B80E7C"/>
    <w:rsid w:val="00B96FC0"/>
    <w:rsid w:val="00C12DAE"/>
    <w:rsid w:val="00C37E76"/>
    <w:rsid w:val="00C607DA"/>
    <w:rsid w:val="00C61F8A"/>
    <w:rsid w:val="00CA31BD"/>
    <w:rsid w:val="00CA58AA"/>
    <w:rsid w:val="00CB6859"/>
    <w:rsid w:val="00D12BDC"/>
    <w:rsid w:val="00D14100"/>
    <w:rsid w:val="00D81602"/>
    <w:rsid w:val="00DD7397"/>
    <w:rsid w:val="00DF1A32"/>
    <w:rsid w:val="00DF6686"/>
    <w:rsid w:val="00E14F62"/>
    <w:rsid w:val="00E33884"/>
    <w:rsid w:val="00E44AC9"/>
    <w:rsid w:val="00E602F9"/>
    <w:rsid w:val="00E64417"/>
    <w:rsid w:val="00E76CC9"/>
    <w:rsid w:val="00EB202C"/>
    <w:rsid w:val="00EB533C"/>
    <w:rsid w:val="00EE6C69"/>
    <w:rsid w:val="00F131AB"/>
    <w:rsid w:val="00F14121"/>
    <w:rsid w:val="00F21D5F"/>
    <w:rsid w:val="00F77546"/>
    <w:rsid w:val="00FA4607"/>
    <w:rsid w:val="00FC5FDA"/>
    <w:rsid w:val="00FD535B"/>
    <w:rsid w:val="00FE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26598048">
      <w:bodyDiv w:val="1"/>
      <w:marLeft w:val="0"/>
      <w:marRight w:val="0"/>
      <w:marTop w:val="0"/>
      <w:marBottom w:val="0"/>
      <w:divBdr>
        <w:top w:val="none" w:sz="0" w:space="0" w:color="auto"/>
        <w:left w:val="none" w:sz="0" w:space="0" w:color="auto"/>
        <w:bottom w:val="none" w:sz="0" w:space="0" w:color="auto"/>
        <w:right w:val="none" w:sz="0" w:space="0" w:color="auto"/>
      </w:divBdr>
    </w:div>
    <w:div w:id="345526157">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9791106">
      <w:bodyDiv w:val="1"/>
      <w:marLeft w:val="0"/>
      <w:marRight w:val="0"/>
      <w:marTop w:val="0"/>
      <w:marBottom w:val="0"/>
      <w:divBdr>
        <w:top w:val="none" w:sz="0" w:space="0" w:color="auto"/>
        <w:left w:val="none" w:sz="0" w:space="0" w:color="auto"/>
        <w:bottom w:val="none" w:sz="0" w:space="0" w:color="auto"/>
        <w:right w:val="none" w:sz="0" w:space="0" w:color="auto"/>
      </w:divBdr>
    </w:div>
    <w:div w:id="549151003">
      <w:bodyDiv w:val="1"/>
      <w:marLeft w:val="0"/>
      <w:marRight w:val="0"/>
      <w:marTop w:val="0"/>
      <w:marBottom w:val="0"/>
      <w:divBdr>
        <w:top w:val="none" w:sz="0" w:space="0" w:color="auto"/>
        <w:left w:val="none" w:sz="0" w:space="0" w:color="auto"/>
        <w:bottom w:val="none" w:sz="0" w:space="0" w:color="auto"/>
        <w:right w:val="none" w:sz="0" w:space="0" w:color="auto"/>
      </w:divBdr>
    </w:div>
    <w:div w:id="563418683">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79379175">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38691730">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65965455">
      <w:bodyDiv w:val="1"/>
      <w:marLeft w:val="0"/>
      <w:marRight w:val="0"/>
      <w:marTop w:val="0"/>
      <w:marBottom w:val="0"/>
      <w:divBdr>
        <w:top w:val="none" w:sz="0" w:space="0" w:color="auto"/>
        <w:left w:val="none" w:sz="0" w:space="0" w:color="auto"/>
        <w:bottom w:val="none" w:sz="0" w:space="0" w:color="auto"/>
        <w:right w:val="none" w:sz="0" w:space="0" w:color="auto"/>
      </w:divBdr>
    </w:div>
    <w:div w:id="1004630316">
      <w:bodyDiv w:val="1"/>
      <w:marLeft w:val="0"/>
      <w:marRight w:val="0"/>
      <w:marTop w:val="0"/>
      <w:marBottom w:val="0"/>
      <w:divBdr>
        <w:top w:val="none" w:sz="0" w:space="0" w:color="auto"/>
        <w:left w:val="none" w:sz="0" w:space="0" w:color="auto"/>
        <w:bottom w:val="none" w:sz="0" w:space="0" w:color="auto"/>
        <w:right w:val="none" w:sz="0" w:space="0" w:color="auto"/>
      </w:divBdr>
    </w:div>
    <w:div w:id="1009067103">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46753562">
      <w:bodyDiv w:val="1"/>
      <w:marLeft w:val="0"/>
      <w:marRight w:val="0"/>
      <w:marTop w:val="0"/>
      <w:marBottom w:val="0"/>
      <w:divBdr>
        <w:top w:val="none" w:sz="0" w:space="0" w:color="auto"/>
        <w:left w:val="none" w:sz="0" w:space="0" w:color="auto"/>
        <w:bottom w:val="none" w:sz="0" w:space="0" w:color="auto"/>
        <w:right w:val="none" w:sz="0" w:space="0" w:color="auto"/>
      </w:divBdr>
    </w:div>
    <w:div w:id="1058745086">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65393826">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29278258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74967011">
      <w:bodyDiv w:val="1"/>
      <w:marLeft w:val="0"/>
      <w:marRight w:val="0"/>
      <w:marTop w:val="0"/>
      <w:marBottom w:val="0"/>
      <w:divBdr>
        <w:top w:val="none" w:sz="0" w:space="0" w:color="auto"/>
        <w:left w:val="none" w:sz="0" w:space="0" w:color="auto"/>
        <w:bottom w:val="none" w:sz="0" w:space="0" w:color="auto"/>
        <w:right w:val="none" w:sz="0" w:space="0" w:color="auto"/>
      </w:divBdr>
    </w:div>
    <w:div w:id="1412118590">
      <w:bodyDiv w:val="1"/>
      <w:marLeft w:val="0"/>
      <w:marRight w:val="0"/>
      <w:marTop w:val="0"/>
      <w:marBottom w:val="0"/>
      <w:divBdr>
        <w:top w:val="none" w:sz="0" w:space="0" w:color="auto"/>
        <w:left w:val="none" w:sz="0" w:space="0" w:color="auto"/>
        <w:bottom w:val="none" w:sz="0" w:space="0" w:color="auto"/>
        <w:right w:val="none" w:sz="0" w:space="0" w:color="auto"/>
      </w:divBdr>
    </w:div>
    <w:div w:id="1446805126">
      <w:bodyDiv w:val="1"/>
      <w:marLeft w:val="0"/>
      <w:marRight w:val="0"/>
      <w:marTop w:val="0"/>
      <w:marBottom w:val="0"/>
      <w:divBdr>
        <w:top w:val="none" w:sz="0" w:space="0" w:color="auto"/>
        <w:left w:val="none" w:sz="0" w:space="0" w:color="auto"/>
        <w:bottom w:val="none" w:sz="0" w:space="0" w:color="auto"/>
        <w:right w:val="none" w:sz="0" w:space="0" w:color="auto"/>
      </w:divBdr>
    </w:div>
    <w:div w:id="1493641210">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708749506">
      <w:bodyDiv w:val="1"/>
      <w:marLeft w:val="0"/>
      <w:marRight w:val="0"/>
      <w:marTop w:val="0"/>
      <w:marBottom w:val="0"/>
      <w:divBdr>
        <w:top w:val="none" w:sz="0" w:space="0" w:color="auto"/>
        <w:left w:val="none" w:sz="0" w:space="0" w:color="auto"/>
        <w:bottom w:val="none" w:sz="0" w:space="0" w:color="auto"/>
        <w:right w:val="none" w:sz="0" w:space="0" w:color="auto"/>
      </w:divBdr>
    </w:div>
    <w:div w:id="1777360295">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11454074">
      <w:bodyDiv w:val="1"/>
      <w:marLeft w:val="0"/>
      <w:marRight w:val="0"/>
      <w:marTop w:val="0"/>
      <w:marBottom w:val="0"/>
      <w:divBdr>
        <w:top w:val="none" w:sz="0" w:space="0" w:color="auto"/>
        <w:left w:val="none" w:sz="0" w:space="0" w:color="auto"/>
        <w:bottom w:val="none" w:sz="0" w:space="0" w:color="auto"/>
        <w:right w:val="none" w:sz="0" w:space="0" w:color="auto"/>
      </w:divBdr>
    </w:div>
    <w:div w:id="1998922381">
      <w:bodyDiv w:val="1"/>
      <w:marLeft w:val="0"/>
      <w:marRight w:val="0"/>
      <w:marTop w:val="0"/>
      <w:marBottom w:val="0"/>
      <w:divBdr>
        <w:top w:val="none" w:sz="0" w:space="0" w:color="auto"/>
        <w:left w:val="none" w:sz="0" w:space="0" w:color="auto"/>
        <w:bottom w:val="none" w:sz="0" w:space="0" w:color="auto"/>
        <w:right w:val="none" w:sz="0" w:space="0" w:color="auto"/>
      </w:divBdr>
    </w:div>
    <w:div w:id="201125673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31</cp:revision>
  <cp:lastPrinted>2019-07-08T19:40:00Z</cp:lastPrinted>
  <dcterms:created xsi:type="dcterms:W3CDTF">2020-05-14T16:33:00Z</dcterms:created>
  <dcterms:modified xsi:type="dcterms:W3CDTF">2020-05-21T15:20:00Z</dcterms:modified>
</cp:coreProperties>
</file>