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D434BB" w:rsidRDefault="00870850" w:rsidP="00B96FC0">
      <w:pPr>
        <w:pStyle w:val="NoSpacing"/>
        <w:ind w:left="-86"/>
        <w:jc w:val="center"/>
        <w:rPr>
          <w:rFonts w:ascii="Tahoma" w:hAnsi="Tahoma" w:cs="Tahoma"/>
          <w:b/>
          <w:sz w:val="24"/>
          <w:szCs w:val="24"/>
        </w:rPr>
      </w:pPr>
      <w:r w:rsidRPr="00D434BB">
        <w:rPr>
          <w:rFonts w:ascii="Tahoma" w:hAnsi="Tahoma" w:cs="Tahoma"/>
          <w:b/>
          <w:sz w:val="24"/>
          <w:szCs w:val="24"/>
        </w:rPr>
        <w:t xml:space="preserve">AHNCI </w:t>
      </w:r>
      <w:r w:rsidR="00922C3C" w:rsidRPr="00D434BB">
        <w:rPr>
          <w:rFonts w:ascii="Tahoma" w:hAnsi="Tahoma" w:cs="Tahoma"/>
          <w:b/>
          <w:sz w:val="24"/>
          <w:szCs w:val="24"/>
        </w:rPr>
        <w:t xml:space="preserve">COLON AND RECTAL </w:t>
      </w:r>
      <w:r w:rsidR="005718DD" w:rsidRPr="00D434BB">
        <w:rPr>
          <w:rFonts w:ascii="Tahoma" w:hAnsi="Tahoma" w:cs="Tahoma"/>
          <w:b/>
          <w:sz w:val="24"/>
          <w:szCs w:val="24"/>
        </w:rPr>
        <w:t>TUMOR BOARD</w:t>
      </w:r>
    </w:p>
    <w:p w:rsidR="005718DD" w:rsidRPr="00D434BB" w:rsidRDefault="002D3DE0" w:rsidP="00B96FC0">
      <w:pPr>
        <w:ind w:left="-86"/>
        <w:jc w:val="center"/>
        <w:rPr>
          <w:rFonts w:ascii="Tahoma" w:hAnsi="Tahoma" w:cs="Tahoma"/>
          <w:sz w:val="20"/>
          <w:szCs w:val="20"/>
        </w:rPr>
      </w:pPr>
      <w:r w:rsidRPr="00D434BB">
        <w:rPr>
          <w:rFonts w:ascii="Tahoma" w:hAnsi="Tahoma" w:cs="Tahoma"/>
          <w:sz w:val="20"/>
          <w:szCs w:val="20"/>
        </w:rPr>
        <w:t xml:space="preserve">Friday, </w:t>
      </w:r>
      <w:r w:rsidR="00C50637">
        <w:rPr>
          <w:rFonts w:ascii="Tahoma" w:hAnsi="Tahoma" w:cs="Tahoma"/>
          <w:sz w:val="20"/>
          <w:szCs w:val="20"/>
        </w:rPr>
        <w:t>January 3, 2020</w:t>
      </w:r>
    </w:p>
    <w:p w:rsidR="005718DD" w:rsidRPr="00D434BB" w:rsidRDefault="00922C3C" w:rsidP="00B96FC0">
      <w:pPr>
        <w:ind w:left="-86"/>
        <w:jc w:val="center"/>
        <w:rPr>
          <w:rFonts w:ascii="Tahoma" w:hAnsi="Tahoma" w:cs="Tahoma"/>
          <w:sz w:val="20"/>
          <w:szCs w:val="20"/>
        </w:rPr>
      </w:pPr>
      <w:r w:rsidRPr="00D434BB">
        <w:rPr>
          <w:rFonts w:ascii="Tahoma" w:hAnsi="Tahoma" w:cs="Tahoma"/>
          <w:sz w:val="20"/>
          <w:szCs w:val="20"/>
        </w:rPr>
        <w:t>7:00</w:t>
      </w:r>
      <w:r w:rsidR="000A6F15" w:rsidRPr="00D434BB">
        <w:rPr>
          <w:rFonts w:ascii="Tahoma" w:hAnsi="Tahoma" w:cs="Tahoma"/>
          <w:sz w:val="20"/>
          <w:szCs w:val="20"/>
        </w:rPr>
        <w:t>am</w:t>
      </w:r>
      <w:r w:rsidRPr="00D434BB">
        <w:rPr>
          <w:rFonts w:ascii="Tahoma" w:hAnsi="Tahoma" w:cs="Tahoma"/>
          <w:sz w:val="20"/>
          <w:szCs w:val="20"/>
        </w:rPr>
        <w:t>-8:00</w:t>
      </w:r>
      <w:r w:rsidR="00870850" w:rsidRPr="00D434BB">
        <w:rPr>
          <w:rFonts w:ascii="Tahoma" w:hAnsi="Tahoma" w:cs="Tahoma"/>
          <w:sz w:val="20"/>
          <w:szCs w:val="20"/>
        </w:rPr>
        <w:t>am</w:t>
      </w:r>
    </w:p>
    <w:p w:rsidR="005718DD" w:rsidRPr="00D434BB" w:rsidRDefault="00870850" w:rsidP="00B96FC0">
      <w:pPr>
        <w:ind w:left="-86"/>
        <w:jc w:val="center"/>
        <w:rPr>
          <w:rFonts w:ascii="Tahoma" w:hAnsi="Tahoma" w:cs="Tahoma"/>
          <w:sz w:val="20"/>
          <w:szCs w:val="20"/>
        </w:rPr>
      </w:pPr>
      <w:r w:rsidRPr="00D434BB">
        <w:rPr>
          <w:rFonts w:ascii="Tahoma" w:hAnsi="Tahoma" w:cs="Tahoma"/>
          <w:sz w:val="20"/>
          <w:szCs w:val="20"/>
        </w:rPr>
        <w:t>Pugh Classroom, 2</w:t>
      </w:r>
      <w:r w:rsidRPr="00D434BB">
        <w:rPr>
          <w:rFonts w:ascii="Tahoma" w:hAnsi="Tahoma" w:cs="Tahoma"/>
          <w:sz w:val="20"/>
          <w:szCs w:val="20"/>
          <w:vertAlign w:val="superscript"/>
        </w:rPr>
        <w:t>nd</w:t>
      </w:r>
      <w:r w:rsidRPr="00D434BB">
        <w:rPr>
          <w:rFonts w:ascii="Tahoma" w:hAnsi="Tahoma" w:cs="Tahoma"/>
          <w:sz w:val="20"/>
          <w:szCs w:val="20"/>
        </w:rPr>
        <w:t xml:space="preserve"> floor, AHNCI</w:t>
      </w:r>
    </w:p>
    <w:p w:rsidR="00EB202C" w:rsidRPr="00EB202C" w:rsidRDefault="00EB202C" w:rsidP="00EB202C">
      <w:pPr>
        <w:ind w:left="-86"/>
        <w:jc w:val="center"/>
        <w:rPr>
          <w:rFonts w:asciiTheme="minorHAnsi" w:hAnsiTheme="minorHAnsi" w:cs="Arial"/>
          <w:sz w:val="16"/>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6E1F3BBE" wp14:editId="3F43C8FB">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725DA" w:rsidRDefault="001F783D" w:rsidP="00EB202C">
      <w:pPr>
        <w:ind w:left="-86"/>
        <w:jc w:val="center"/>
        <w:rPr>
          <w:rFonts w:ascii="Tahoma" w:hAnsi="Tahoma" w:cs="Tahoma"/>
          <w:sz w:val="18"/>
          <w:szCs w:val="18"/>
        </w:rPr>
      </w:pPr>
      <w:r w:rsidRPr="003725DA">
        <w:rPr>
          <w:rFonts w:ascii="Tahoma" w:hAnsi="Tahoma" w:cs="Tahoma"/>
          <w:sz w:val="18"/>
          <w:szCs w:val="18"/>
        </w:rPr>
        <w:t xml:space="preserve">Zoom Meeting: </w:t>
      </w:r>
      <w:hyperlink r:id="rId9" w:history="1">
        <w:r w:rsidR="00540FA4" w:rsidRPr="003725DA">
          <w:rPr>
            <w:rStyle w:val="Hyperlink"/>
            <w:rFonts w:ascii="Tahoma" w:hAnsi="Tahoma" w:cs="Tahoma"/>
            <w:sz w:val="18"/>
            <w:szCs w:val="18"/>
          </w:rPr>
          <w:t>https://zoom.us/j/966171364</w:t>
        </w:r>
      </w:hyperlink>
    </w:p>
    <w:p w:rsidR="0089150E" w:rsidRPr="003725DA" w:rsidRDefault="001F783D" w:rsidP="001F783D">
      <w:pPr>
        <w:ind w:left="-86"/>
        <w:jc w:val="center"/>
        <w:rPr>
          <w:rFonts w:ascii="Tahoma" w:hAnsi="Tahoma" w:cs="Tahoma"/>
          <w:sz w:val="18"/>
          <w:szCs w:val="18"/>
        </w:rPr>
      </w:pPr>
      <w:r w:rsidRPr="003725DA">
        <w:rPr>
          <w:rFonts w:ascii="Tahoma" w:hAnsi="Tahoma" w:cs="Tahoma"/>
          <w:sz w:val="18"/>
          <w:szCs w:val="18"/>
        </w:rPr>
        <w:t xml:space="preserve">Dial US: </w:t>
      </w:r>
      <w:r w:rsidR="00540FA4" w:rsidRPr="003725DA">
        <w:rPr>
          <w:rFonts w:ascii="Tahoma" w:hAnsi="Tahoma" w:cs="Tahoma"/>
          <w:sz w:val="18"/>
          <w:szCs w:val="18"/>
        </w:rPr>
        <w:t>646-558-8656</w:t>
      </w:r>
    </w:p>
    <w:p w:rsidR="00B80E7C" w:rsidRPr="003725DA" w:rsidRDefault="001F783D" w:rsidP="001F783D">
      <w:pPr>
        <w:ind w:left="-86"/>
        <w:jc w:val="center"/>
        <w:rPr>
          <w:rFonts w:ascii="Tahoma" w:hAnsi="Tahoma" w:cs="Tahoma"/>
          <w:sz w:val="18"/>
          <w:szCs w:val="18"/>
        </w:rPr>
      </w:pPr>
      <w:r w:rsidRPr="003725DA">
        <w:rPr>
          <w:rFonts w:ascii="Tahoma" w:hAnsi="Tahoma" w:cs="Tahoma"/>
          <w:sz w:val="18"/>
          <w:szCs w:val="18"/>
        </w:rPr>
        <w:t xml:space="preserve">Meeting ID: </w:t>
      </w:r>
      <w:r w:rsidR="00540FA4" w:rsidRPr="003725DA">
        <w:rPr>
          <w:rFonts w:ascii="Tahoma" w:hAnsi="Tahoma" w:cs="Tahoma"/>
          <w:sz w:val="18"/>
          <w:szCs w:val="18"/>
        </w:rPr>
        <w:t>966171364</w:t>
      </w:r>
    </w:p>
    <w:p w:rsidR="00EB202C" w:rsidRPr="00D434BB" w:rsidRDefault="00EB202C" w:rsidP="00EB202C">
      <w:pPr>
        <w:ind w:left="-86"/>
        <w:jc w:val="center"/>
        <w:rPr>
          <w:rFonts w:ascii="Tahoma" w:hAnsi="Tahoma" w:cs="Tahoma"/>
          <w:b/>
          <w:sz w:val="19"/>
          <w:szCs w:val="19"/>
        </w:rPr>
      </w:pPr>
      <w:r w:rsidRPr="00EB202C">
        <w:rPr>
          <w:rFonts w:ascii="Arial" w:hAnsi="Arial" w:cs="Arial"/>
          <w:noProof/>
          <w:sz w:val="24"/>
          <w:szCs w:val="28"/>
        </w:rPr>
        <mc:AlternateContent>
          <mc:Choice Requires="wps">
            <w:drawing>
              <wp:anchor distT="0" distB="0" distL="114300" distR="114300" simplePos="0" relativeHeight="251666432" behindDoc="0" locked="0" layoutInCell="1" allowOverlap="1" wp14:anchorId="032A53E5" wp14:editId="09E129DF">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D434BB" w:rsidRDefault="00922C3C" w:rsidP="00EB202C">
      <w:pPr>
        <w:ind w:left="-86"/>
        <w:jc w:val="center"/>
        <w:rPr>
          <w:rFonts w:ascii="Tahoma" w:hAnsi="Tahoma" w:cs="Tahoma"/>
          <w:sz w:val="19"/>
          <w:szCs w:val="19"/>
        </w:rPr>
      </w:pPr>
      <w:r w:rsidRPr="00D434BB">
        <w:rPr>
          <w:rFonts w:ascii="Tahoma" w:hAnsi="Tahoma" w:cs="Tahoma"/>
          <w:b/>
          <w:sz w:val="19"/>
          <w:szCs w:val="19"/>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D434BB" w:rsidTr="0086263C">
        <w:tc>
          <w:tcPr>
            <w:tcW w:w="630" w:type="dxa"/>
          </w:tcPr>
          <w:p w:rsidR="005718DD" w:rsidRPr="00D434BB" w:rsidRDefault="005718DD" w:rsidP="001E6F1E">
            <w:pPr>
              <w:pStyle w:val="NoSpacing"/>
              <w:ind w:left="-90"/>
              <w:rPr>
                <w:rFonts w:ascii="Tahoma" w:hAnsi="Tahoma" w:cs="Tahoma"/>
                <w:b/>
                <w:sz w:val="19"/>
                <w:szCs w:val="19"/>
              </w:rPr>
            </w:pPr>
            <w:r w:rsidRPr="00D434BB">
              <w:rPr>
                <w:rFonts w:ascii="Tahoma" w:hAnsi="Tahoma" w:cs="Tahoma"/>
                <w:b/>
                <w:sz w:val="19"/>
                <w:szCs w:val="19"/>
              </w:rPr>
              <w:t xml:space="preserve">Case </w:t>
            </w:r>
          </w:p>
        </w:tc>
        <w:tc>
          <w:tcPr>
            <w:tcW w:w="2160" w:type="dxa"/>
          </w:tcPr>
          <w:p w:rsidR="005718DD" w:rsidRPr="00D434BB" w:rsidRDefault="005718DD" w:rsidP="001E6F1E">
            <w:pPr>
              <w:pStyle w:val="NoSpacing"/>
              <w:ind w:left="-90"/>
              <w:rPr>
                <w:rFonts w:ascii="Tahoma" w:hAnsi="Tahoma" w:cs="Tahoma"/>
                <w:b/>
                <w:sz w:val="19"/>
                <w:szCs w:val="19"/>
              </w:rPr>
            </w:pPr>
            <w:r w:rsidRPr="00D434BB">
              <w:rPr>
                <w:rFonts w:ascii="Tahoma" w:hAnsi="Tahoma" w:cs="Tahoma"/>
                <w:b/>
                <w:sz w:val="19"/>
                <w:szCs w:val="19"/>
              </w:rPr>
              <w:t>De-identified patient</w:t>
            </w:r>
          </w:p>
        </w:tc>
        <w:tc>
          <w:tcPr>
            <w:tcW w:w="6930" w:type="dxa"/>
          </w:tcPr>
          <w:p w:rsidR="005718DD" w:rsidRPr="00D434BB" w:rsidRDefault="005718DD" w:rsidP="001E6F1E">
            <w:pPr>
              <w:pStyle w:val="NoSpacing"/>
              <w:ind w:left="-90"/>
              <w:rPr>
                <w:rFonts w:ascii="Tahoma" w:hAnsi="Tahoma" w:cs="Tahoma"/>
                <w:b/>
                <w:sz w:val="19"/>
                <w:szCs w:val="19"/>
              </w:rPr>
            </w:pPr>
            <w:r w:rsidRPr="00D434BB">
              <w:rPr>
                <w:rFonts w:ascii="Tahoma" w:hAnsi="Tahoma" w:cs="Tahoma"/>
                <w:b/>
                <w:sz w:val="19"/>
                <w:szCs w:val="19"/>
              </w:rPr>
              <w:t>Reason</w:t>
            </w:r>
          </w:p>
        </w:tc>
        <w:tc>
          <w:tcPr>
            <w:tcW w:w="1080" w:type="dxa"/>
          </w:tcPr>
          <w:p w:rsidR="005718DD" w:rsidRPr="00D434BB" w:rsidRDefault="005718DD" w:rsidP="001E6F1E">
            <w:pPr>
              <w:pStyle w:val="NoSpacing"/>
              <w:ind w:left="-90"/>
              <w:rPr>
                <w:rFonts w:ascii="Tahoma" w:hAnsi="Tahoma" w:cs="Tahoma"/>
                <w:b/>
                <w:sz w:val="19"/>
                <w:szCs w:val="19"/>
              </w:rPr>
            </w:pPr>
            <w:r w:rsidRPr="00D434BB">
              <w:rPr>
                <w:rFonts w:ascii="Tahoma" w:hAnsi="Tahoma" w:cs="Tahoma"/>
                <w:b/>
                <w:sz w:val="19"/>
                <w:szCs w:val="19"/>
              </w:rPr>
              <w:t>Presenter</w:t>
            </w:r>
          </w:p>
        </w:tc>
      </w:tr>
      <w:tr w:rsidR="001A086A" w:rsidRPr="007A315C" w:rsidTr="0086263C">
        <w:tc>
          <w:tcPr>
            <w:tcW w:w="630" w:type="dxa"/>
          </w:tcPr>
          <w:p w:rsidR="001A086A" w:rsidRPr="00562997" w:rsidRDefault="00562997" w:rsidP="001E6F1E">
            <w:pPr>
              <w:pStyle w:val="NoSpacing"/>
              <w:ind w:left="-90"/>
              <w:rPr>
                <w:rFonts w:ascii="Tahoma" w:hAnsi="Tahoma" w:cs="Tahoma"/>
                <w:sz w:val="16"/>
                <w:szCs w:val="16"/>
              </w:rPr>
            </w:pPr>
            <w:r w:rsidRPr="00562997">
              <w:rPr>
                <w:rFonts w:ascii="Tahoma" w:hAnsi="Tahoma" w:cs="Tahoma"/>
                <w:sz w:val="16"/>
                <w:szCs w:val="16"/>
              </w:rPr>
              <w:t>1</w:t>
            </w:r>
          </w:p>
        </w:tc>
        <w:tc>
          <w:tcPr>
            <w:tcW w:w="2160" w:type="dxa"/>
          </w:tcPr>
          <w:p w:rsidR="00C50637" w:rsidRPr="00562997" w:rsidRDefault="00562997" w:rsidP="00F91314">
            <w:pPr>
              <w:pStyle w:val="NoSpacing"/>
              <w:ind w:left="-90"/>
              <w:rPr>
                <w:rFonts w:ascii="Tahoma" w:hAnsi="Tahoma" w:cs="Tahoma"/>
                <w:sz w:val="16"/>
                <w:szCs w:val="16"/>
              </w:rPr>
            </w:pPr>
            <w:r w:rsidRPr="00562997">
              <w:rPr>
                <w:rFonts w:ascii="Tahoma" w:hAnsi="Tahoma" w:cs="Tahoma"/>
                <w:sz w:val="16"/>
                <w:szCs w:val="16"/>
              </w:rPr>
              <w:t>KL/ MRN:  60488</w:t>
            </w:r>
          </w:p>
          <w:p w:rsidR="00562997" w:rsidRPr="00562997" w:rsidRDefault="00562997" w:rsidP="00F91314">
            <w:pPr>
              <w:pStyle w:val="NoSpacing"/>
              <w:ind w:left="-90"/>
              <w:rPr>
                <w:rFonts w:ascii="Tahoma" w:hAnsi="Tahoma" w:cs="Tahoma"/>
                <w:sz w:val="16"/>
                <w:szCs w:val="16"/>
              </w:rPr>
            </w:pPr>
            <w:r w:rsidRPr="00562997">
              <w:rPr>
                <w:rFonts w:ascii="Tahoma" w:hAnsi="Tahoma" w:cs="Tahoma"/>
                <w:sz w:val="16"/>
                <w:szCs w:val="16"/>
              </w:rPr>
              <w:t>DOB:  6/16/66</w:t>
            </w:r>
          </w:p>
        </w:tc>
        <w:tc>
          <w:tcPr>
            <w:tcW w:w="6930" w:type="dxa"/>
          </w:tcPr>
          <w:p w:rsidR="00C50637" w:rsidRDefault="00C50637" w:rsidP="00C50637">
            <w:pPr>
              <w:rPr>
                <w:rFonts w:ascii="Tahoma" w:hAnsi="Tahoma" w:cs="Tahoma"/>
                <w:color w:val="000000"/>
                <w:sz w:val="16"/>
                <w:szCs w:val="16"/>
                <w:shd w:val="clear" w:color="auto" w:fill="FEFEFE"/>
              </w:rPr>
            </w:pPr>
            <w:r w:rsidRPr="00562997">
              <w:rPr>
                <w:rFonts w:ascii="Tahoma" w:hAnsi="Tahoma" w:cs="Tahoma"/>
                <w:color w:val="000000"/>
                <w:sz w:val="16"/>
                <w:szCs w:val="16"/>
                <w:shd w:val="clear" w:color="auto" w:fill="FEFEFE"/>
              </w:rPr>
              <w:t>53 y/o female with a newly diagnosed rectal cancer.  She stated that for 1 year, she had prolapsing tissue from her anus that she pushed back in and her PCP treated her with Preparation H or steroid cream, but was never examined.  She had heme positive stool, prompting her first colonoscopy 12/20/19 by Dr. Gottfried that showed a &gt; 50 mm semi-pedunculated rectal polyp that was removed and pt. developed an arterial bleeder and area was injected with epinephrine and coagulated using bipolar and argon plasma for hemostasis and 5 hemostatic clips were placed.  Pathology revealed a tubulovillous adenoma with high grade dysplasia and possible focal submucosal invasive well differentiated adenocarcinoma (T1).  Dr. Mirzabeigi reviewed a portion of the specimen with Dr. Velosa and the case was sent to Dr. Miller at AGH for a 2</w:t>
            </w:r>
            <w:r w:rsidRPr="00562997">
              <w:rPr>
                <w:rFonts w:ascii="Tahoma" w:hAnsi="Tahoma" w:cs="Tahoma"/>
                <w:color w:val="000000"/>
                <w:sz w:val="16"/>
                <w:szCs w:val="16"/>
                <w:shd w:val="clear" w:color="auto" w:fill="FEFEFE"/>
                <w:vertAlign w:val="superscript"/>
              </w:rPr>
              <w:t>nd</w:t>
            </w:r>
            <w:r w:rsidRPr="00562997">
              <w:rPr>
                <w:rFonts w:ascii="Tahoma" w:hAnsi="Tahoma" w:cs="Tahoma"/>
                <w:color w:val="000000"/>
                <w:sz w:val="16"/>
                <w:szCs w:val="16"/>
                <w:shd w:val="clear" w:color="auto" w:fill="FEFEFE"/>
              </w:rPr>
              <w:t> opinion (not back yet).  There was also a 20 mm polyp at 30 cm proximal to the anus that was removed and was hyperplastic; 10 mm polyp at 35 cm proximal to the anus that was removed and was a sessile serrated adenoma/polyp; 6 mm polyp at 20 cm proximal to the anus that was coagulated for destruction of remaining portion of lesion using snare; four 5 mm polyps at 15 cm that were biopsied and were hyperplastic; tortuous colon with mild spasm and diverticulosis of the sigmoid.  She had a CT C/A/P and results are pending, and CEA level 12/27/19 was 2.8. Review CT and pathology.  Discuss treatment.</w:t>
            </w:r>
          </w:p>
          <w:p w:rsidR="006C46A0" w:rsidRDefault="006C46A0" w:rsidP="00C50637">
            <w:pPr>
              <w:rPr>
                <w:rFonts w:ascii="Tahoma" w:hAnsi="Tahoma" w:cs="Tahoma"/>
                <w:color w:val="000000"/>
                <w:sz w:val="16"/>
                <w:szCs w:val="16"/>
                <w:shd w:val="clear" w:color="auto" w:fill="FEFEFE"/>
              </w:rPr>
            </w:pPr>
          </w:p>
          <w:p w:rsidR="006C46A0" w:rsidRDefault="006C46A0" w:rsidP="00C50637">
            <w:pPr>
              <w:rPr>
                <w:rFonts w:ascii="Tahoma" w:hAnsi="Tahoma" w:cs="Tahoma"/>
                <w:color w:val="000000"/>
                <w:sz w:val="16"/>
                <w:szCs w:val="16"/>
                <w:shd w:val="clear" w:color="auto" w:fill="FEFEFE"/>
              </w:rPr>
            </w:pPr>
          </w:p>
          <w:p w:rsidR="00E154D7" w:rsidRDefault="00E154D7" w:rsidP="00C50637">
            <w:pPr>
              <w:rPr>
                <w:rFonts w:ascii="Tahoma" w:hAnsi="Tahoma" w:cs="Tahoma"/>
                <w:color w:val="000000"/>
                <w:sz w:val="16"/>
                <w:szCs w:val="16"/>
                <w:shd w:val="clear" w:color="auto" w:fill="FEFEFE"/>
              </w:rPr>
            </w:pPr>
          </w:p>
          <w:p w:rsidR="009C406B" w:rsidRDefault="009C406B" w:rsidP="00C50637">
            <w:pPr>
              <w:rPr>
                <w:rFonts w:ascii="Tahoma" w:hAnsi="Tahoma" w:cs="Tahoma"/>
                <w:color w:val="000000"/>
                <w:sz w:val="16"/>
                <w:szCs w:val="16"/>
                <w:shd w:val="clear" w:color="auto" w:fill="FEFEFE"/>
              </w:rPr>
            </w:pPr>
          </w:p>
          <w:p w:rsidR="009C406B" w:rsidRDefault="009C406B" w:rsidP="00C50637">
            <w:pPr>
              <w:rPr>
                <w:rFonts w:ascii="Tahoma" w:hAnsi="Tahoma" w:cs="Tahoma"/>
                <w:color w:val="000000"/>
                <w:sz w:val="16"/>
                <w:szCs w:val="16"/>
                <w:shd w:val="clear" w:color="auto" w:fill="FEFEFE"/>
              </w:rPr>
            </w:pPr>
          </w:p>
          <w:p w:rsidR="00E154D7" w:rsidRDefault="00E154D7" w:rsidP="00C50637">
            <w:pPr>
              <w:rPr>
                <w:rFonts w:ascii="Tahoma" w:hAnsi="Tahoma" w:cs="Tahoma"/>
                <w:color w:val="000000"/>
                <w:sz w:val="16"/>
                <w:szCs w:val="16"/>
                <w:shd w:val="clear" w:color="auto" w:fill="FEFEFE"/>
              </w:rPr>
            </w:pPr>
          </w:p>
          <w:p w:rsidR="006C46A0" w:rsidRPr="00562997" w:rsidRDefault="006C46A0" w:rsidP="00C50637">
            <w:pPr>
              <w:rPr>
                <w:rFonts w:ascii="Tahoma" w:hAnsi="Tahoma" w:cs="Tahoma"/>
                <w:color w:val="000000"/>
                <w:sz w:val="16"/>
                <w:szCs w:val="16"/>
                <w:shd w:val="clear" w:color="auto" w:fill="FEFEFE"/>
              </w:rPr>
            </w:pPr>
          </w:p>
          <w:p w:rsidR="00562997" w:rsidRPr="00562997" w:rsidRDefault="00562997" w:rsidP="00C50637">
            <w:pPr>
              <w:rPr>
                <w:rFonts w:ascii="Tahoma" w:hAnsi="Tahoma" w:cs="Tahoma"/>
                <w:color w:val="000000"/>
                <w:sz w:val="16"/>
                <w:szCs w:val="16"/>
                <w:shd w:val="clear" w:color="auto" w:fill="FEFEFE"/>
              </w:rPr>
            </w:pPr>
          </w:p>
          <w:p w:rsidR="007D2D76" w:rsidRPr="00562997" w:rsidRDefault="007D2D76" w:rsidP="007A315C">
            <w:pPr>
              <w:rPr>
                <w:rFonts w:ascii="Tahoma" w:eastAsia="Times New Roman" w:hAnsi="Tahoma" w:cs="Tahoma"/>
                <w:sz w:val="16"/>
                <w:szCs w:val="16"/>
              </w:rPr>
            </w:pPr>
          </w:p>
        </w:tc>
        <w:tc>
          <w:tcPr>
            <w:tcW w:w="1080" w:type="dxa"/>
          </w:tcPr>
          <w:p w:rsidR="001A086A" w:rsidRPr="00562997" w:rsidRDefault="00C50637" w:rsidP="00F91314">
            <w:pPr>
              <w:pStyle w:val="NoSpacing"/>
              <w:ind w:left="-90"/>
              <w:rPr>
                <w:rFonts w:ascii="Tahoma" w:hAnsi="Tahoma" w:cs="Tahoma"/>
                <w:sz w:val="16"/>
                <w:szCs w:val="16"/>
              </w:rPr>
            </w:pPr>
            <w:r w:rsidRPr="00562997">
              <w:rPr>
                <w:rFonts w:ascii="Tahoma" w:hAnsi="Tahoma" w:cs="Tahoma"/>
                <w:sz w:val="16"/>
                <w:szCs w:val="16"/>
              </w:rPr>
              <w:t>JM</w:t>
            </w:r>
          </w:p>
        </w:tc>
      </w:tr>
      <w:tr w:rsidR="00562997" w:rsidRPr="007A315C" w:rsidTr="0086263C">
        <w:tc>
          <w:tcPr>
            <w:tcW w:w="630" w:type="dxa"/>
          </w:tcPr>
          <w:p w:rsidR="00562997" w:rsidRPr="00562997" w:rsidRDefault="00562997" w:rsidP="002E4B7F">
            <w:pPr>
              <w:pStyle w:val="NoSpacing"/>
              <w:ind w:left="-90"/>
              <w:rPr>
                <w:rFonts w:ascii="Tahoma" w:hAnsi="Tahoma" w:cs="Tahoma"/>
                <w:sz w:val="16"/>
                <w:szCs w:val="16"/>
              </w:rPr>
            </w:pPr>
            <w:r w:rsidRPr="00562997">
              <w:rPr>
                <w:rFonts w:ascii="Tahoma" w:hAnsi="Tahoma" w:cs="Tahoma"/>
                <w:sz w:val="16"/>
                <w:szCs w:val="16"/>
              </w:rPr>
              <w:t>2</w:t>
            </w:r>
          </w:p>
        </w:tc>
        <w:tc>
          <w:tcPr>
            <w:tcW w:w="2160" w:type="dxa"/>
          </w:tcPr>
          <w:p w:rsidR="00562997" w:rsidRPr="00562997" w:rsidRDefault="00562997" w:rsidP="002E4B7F">
            <w:pPr>
              <w:pStyle w:val="NoSpacing"/>
              <w:ind w:left="-90"/>
              <w:rPr>
                <w:rFonts w:ascii="Tahoma" w:hAnsi="Tahoma" w:cs="Tahoma"/>
                <w:sz w:val="16"/>
                <w:szCs w:val="16"/>
              </w:rPr>
            </w:pPr>
            <w:r w:rsidRPr="00562997">
              <w:rPr>
                <w:rFonts w:ascii="Tahoma" w:hAnsi="Tahoma" w:cs="Tahoma"/>
                <w:sz w:val="16"/>
                <w:szCs w:val="16"/>
              </w:rPr>
              <w:t xml:space="preserve">BM/  MRN: 5960967 </w:t>
            </w:r>
          </w:p>
          <w:p w:rsidR="00562997" w:rsidRPr="00562997" w:rsidRDefault="00562997" w:rsidP="002E4B7F">
            <w:pPr>
              <w:pStyle w:val="NoSpacing"/>
              <w:ind w:left="-90"/>
              <w:rPr>
                <w:rFonts w:ascii="Tahoma" w:hAnsi="Tahoma" w:cs="Tahoma"/>
                <w:sz w:val="16"/>
                <w:szCs w:val="16"/>
              </w:rPr>
            </w:pPr>
            <w:r w:rsidRPr="00562997">
              <w:rPr>
                <w:rFonts w:ascii="Tahoma" w:hAnsi="Tahoma" w:cs="Tahoma"/>
                <w:sz w:val="16"/>
                <w:szCs w:val="16"/>
              </w:rPr>
              <w:t>DOB:  5/31/59</w:t>
            </w:r>
          </w:p>
        </w:tc>
        <w:tc>
          <w:tcPr>
            <w:tcW w:w="6930" w:type="dxa"/>
          </w:tcPr>
          <w:p w:rsidR="00562997" w:rsidRDefault="00562997" w:rsidP="002E4B7F">
            <w:pPr>
              <w:spacing w:before="100" w:beforeAutospacing="1" w:after="100" w:afterAutospacing="1"/>
              <w:rPr>
                <w:rFonts w:ascii="Tahoma" w:hAnsi="Tahoma" w:cs="Tahoma"/>
                <w:color w:val="000000"/>
                <w:sz w:val="16"/>
                <w:szCs w:val="16"/>
                <w:shd w:val="clear" w:color="auto" w:fill="FEFEFE"/>
              </w:rPr>
            </w:pPr>
            <w:r w:rsidRPr="00562997">
              <w:rPr>
                <w:rFonts w:ascii="Tahoma" w:hAnsi="Tahoma" w:cs="Tahoma"/>
                <w:color w:val="000000"/>
                <w:sz w:val="16"/>
                <w:szCs w:val="16"/>
                <w:shd w:val="clear" w:color="auto" w:fill="FEFEFE"/>
              </w:rPr>
              <w:t>60 y/o female with clinical T3N1 rectal cancer. She completed 8 cycles of FOLFOX on 10/23/2019 and had had short course radiation from 12/9/2019-12/13/2019. Her last set of imaging was on 11/21/19 (PET/CT), which showed a hypermetabolic rectal mass compatible with known malignancy, no evidence of FDG avid distant metastatic disease. She underwent a robotic laparoscopic proctectomy with diverting loop ileostomy on 12/19/19.  NAPRC path review.</w:t>
            </w:r>
          </w:p>
          <w:p w:rsidR="006C46A0" w:rsidRDefault="006C46A0" w:rsidP="002E4B7F">
            <w:pPr>
              <w:spacing w:before="100" w:beforeAutospacing="1" w:after="100" w:afterAutospacing="1"/>
              <w:rPr>
                <w:rFonts w:ascii="Tahoma" w:hAnsi="Tahoma" w:cs="Tahoma"/>
                <w:color w:val="000000"/>
                <w:sz w:val="16"/>
                <w:szCs w:val="16"/>
                <w:shd w:val="clear" w:color="auto" w:fill="FEFEFE"/>
              </w:rPr>
            </w:pPr>
          </w:p>
          <w:p w:rsidR="00562997" w:rsidRDefault="00562997" w:rsidP="002E4B7F">
            <w:pPr>
              <w:rPr>
                <w:rFonts w:ascii="Tahoma" w:hAnsi="Tahoma" w:cs="Tahoma"/>
                <w:color w:val="000000"/>
                <w:sz w:val="16"/>
                <w:szCs w:val="16"/>
                <w:shd w:val="clear" w:color="auto" w:fill="FEFEFE"/>
              </w:rPr>
            </w:pPr>
          </w:p>
          <w:p w:rsidR="006C46A0" w:rsidRDefault="006C46A0" w:rsidP="002E4B7F">
            <w:pPr>
              <w:rPr>
                <w:rFonts w:ascii="Tahoma" w:hAnsi="Tahoma" w:cs="Tahoma"/>
                <w:color w:val="000000"/>
                <w:sz w:val="16"/>
                <w:szCs w:val="16"/>
                <w:shd w:val="clear" w:color="auto" w:fill="FEFEFE"/>
              </w:rPr>
            </w:pPr>
          </w:p>
          <w:p w:rsidR="006C46A0" w:rsidRPr="00562997" w:rsidRDefault="006C46A0" w:rsidP="002E4B7F">
            <w:pPr>
              <w:rPr>
                <w:rFonts w:ascii="Tahoma" w:hAnsi="Tahoma" w:cs="Tahoma"/>
                <w:color w:val="000000"/>
                <w:sz w:val="16"/>
                <w:szCs w:val="16"/>
                <w:shd w:val="clear" w:color="auto" w:fill="FEFEFE"/>
              </w:rPr>
            </w:pPr>
          </w:p>
        </w:tc>
        <w:tc>
          <w:tcPr>
            <w:tcW w:w="1080" w:type="dxa"/>
          </w:tcPr>
          <w:p w:rsidR="00562997" w:rsidRPr="00562997" w:rsidRDefault="00562997" w:rsidP="002E4B7F">
            <w:pPr>
              <w:pStyle w:val="NoSpacing"/>
              <w:ind w:left="-90"/>
              <w:rPr>
                <w:rFonts w:ascii="Tahoma" w:hAnsi="Tahoma" w:cs="Tahoma"/>
                <w:sz w:val="16"/>
                <w:szCs w:val="16"/>
              </w:rPr>
            </w:pPr>
            <w:r w:rsidRPr="00562997">
              <w:rPr>
                <w:rFonts w:ascii="Tahoma" w:hAnsi="Tahoma" w:cs="Tahoma"/>
                <w:sz w:val="16"/>
                <w:szCs w:val="16"/>
              </w:rPr>
              <w:t>JM</w:t>
            </w:r>
          </w:p>
        </w:tc>
      </w:tr>
      <w:tr w:rsidR="0076679A" w:rsidRPr="007A315C" w:rsidTr="0086263C">
        <w:tc>
          <w:tcPr>
            <w:tcW w:w="630" w:type="dxa"/>
          </w:tcPr>
          <w:p w:rsidR="0076679A" w:rsidRPr="0076679A" w:rsidRDefault="0076679A" w:rsidP="002E4B7F">
            <w:pPr>
              <w:pStyle w:val="NoSpacing"/>
              <w:ind w:left="-90"/>
              <w:rPr>
                <w:rFonts w:ascii="Tahoma" w:hAnsi="Tahoma" w:cs="Tahoma"/>
                <w:sz w:val="16"/>
                <w:szCs w:val="16"/>
              </w:rPr>
            </w:pPr>
            <w:r w:rsidRPr="0076679A">
              <w:rPr>
                <w:rFonts w:ascii="Tahoma" w:hAnsi="Tahoma" w:cs="Tahoma"/>
                <w:sz w:val="16"/>
                <w:szCs w:val="16"/>
              </w:rPr>
              <w:t>3</w:t>
            </w:r>
          </w:p>
        </w:tc>
        <w:tc>
          <w:tcPr>
            <w:tcW w:w="2160" w:type="dxa"/>
          </w:tcPr>
          <w:p w:rsidR="0076679A" w:rsidRPr="0076679A" w:rsidRDefault="0076679A" w:rsidP="002E4B7F">
            <w:pPr>
              <w:pStyle w:val="NoSpacing"/>
              <w:ind w:left="-90"/>
              <w:rPr>
                <w:rFonts w:ascii="Tahoma" w:eastAsia="Times New Roman" w:hAnsi="Tahoma" w:cs="Tahoma"/>
                <w:color w:val="000000"/>
                <w:sz w:val="16"/>
                <w:szCs w:val="16"/>
              </w:rPr>
            </w:pPr>
            <w:r w:rsidRPr="0076679A">
              <w:rPr>
                <w:rFonts w:ascii="Tahoma" w:hAnsi="Tahoma" w:cs="Tahoma"/>
                <w:sz w:val="16"/>
                <w:szCs w:val="16"/>
              </w:rPr>
              <w:t xml:space="preserve">PS/ MRN:  </w:t>
            </w:r>
            <w:r w:rsidRPr="0076679A">
              <w:rPr>
                <w:rFonts w:ascii="Tahoma" w:eastAsia="Times New Roman" w:hAnsi="Tahoma" w:cs="Tahoma"/>
                <w:color w:val="000000"/>
                <w:sz w:val="16"/>
                <w:szCs w:val="16"/>
              </w:rPr>
              <w:t>10894699</w:t>
            </w:r>
          </w:p>
          <w:p w:rsidR="0076679A" w:rsidRPr="0076679A" w:rsidRDefault="0076679A" w:rsidP="002E4B7F">
            <w:pPr>
              <w:pStyle w:val="NoSpacing"/>
              <w:ind w:left="-90"/>
              <w:rPr>
                <w:rFonts w:ascii="Tahoma" w:hAnsi="Tahoma" w:cs="Tahoma"/>
                <w:sz w:val="16"/>
                <w:szCs w:val="16"/>
              </w:rPr>
            </w:pPr>
            <w:r w:rsidRPr="0076679A">
              <w:rPr>
                <w:rFonts w:ascii="Tahoma" w:hAnsi="Tahoma" w:cs="Tahoma"/>
                <w:sz w:val="16"/>
                <w:szCs w:val="16"/>
              </w:rPr>
              <w:t xml:space="preserve">DOB:  </w:t>
            </w:r>
            <w:r w:rsidRPr="0076679A">
              <w:rPr>
                <w:rFonts w:ascii="Tahoma" w:eastAsia="Times New Roman" w:hAnsi="Tahoma" w:cs="Tahoma"/>
                <w:color w:val="000000"/>
                <w:sz w:val="16"/>
                <w:szCs w:val="16"/>
              </w:rPr>
              <w:t>1/28/45</w:t>
            </w:r>
          </w:p>
        </w:tc>
        <w:tc>
          <w:tcPr>
            <w:tcW w:w="6930" w:type="dxa"/>
          </w:tcPr>
          <w:p w:rsidR="0076679A" w:rsidRPr="0076679A" w:rsidRDefault="0076679A" w:rsidP="0076679A">
            <w:pPr>
              <w:rPr>
                <w:rFonts w:ascii="Tahoma" w:eastAsia="Times New Roman" w:hAnsi="Tahoma" w:cs="Tahoma"/>
                <w:color w:val="000000"/>
                <w:sz w:val="16"/>
                <w:szCs w:val="16"/>
              </w:rPr>
            </w:pPr>
            <w:r w:rsidRPr="0076679A">
              <w:rPr>
                <w:rFonts w:ascii="Tahoma" w:eastAsia="Times New Roman" w:hAnsi="Tahoma" w:cs="Tahoma"/>
                <w:color w:val="000000"/>
                <w:sz w:val="16"/>
                <w:szCs w:val="16"/>
              </w:rPr>
              <w:t>74 y/o male with a history of clinical stage cT1 cN0 cM0 upper rectal/rectosigmoid adenocarcinoma diagnosed in January 2018 during screening colonoscopy at OSH by Dr. Lipsitz. A 12 mm polyp at the 3rd proximal valve of the rectum was removed endoscopically. Pathology showed invasive moderately differentiated adenocarcinoma with mucinous features, closest resection margins 0.5 mm, no definite LVI, MSI intact. He was presented at tumor board in April 2018, and due to the absence of definitive negative margins of resection s/p polypectomy, surgical resection LAR was recommended. Patient did not pursue surgery as he was the primary caretaker for his wife with dementia. Flexible sigmoidoscopy on 11/4/2019 showed no evidence of malignancy or recurrence within the rectum. Most recent CT showed no evidence of lymphadenopathy, masses, or metastatic disease. CEA 3.5. Review MRI pelvis.</w:t>
            </w:r>
          </w:p>
          <w:p w:rsidR="0076679A" w:rsidRDefault="0076679A" w:rsidP="006C46A0">
            <w:pPr>
              <w:rPr>
                <w:rFonts w:ascii="Tahoma" w:hAnsi="Tahoma" w:cs="Tahoma"/>
                <w:sz w:val="16"/>
                <w:szCs w:val="16"/>
                <w:shd w:val="clear" w:color="auto" w:fill="FEFEFE"/>
              </w:rPr>
            </w:pPr>
          </w:p>
          <w:p w:rsidR="0076679A" w:rsidRDefault="0076679A" w:rsidP="006C46A0">
            <w:pPr>
              <w:rPr>
                <w:rFonts w:ascii="Tahoma" w:hAnsi="Tahoma" w:cs="Tahoma"/>
                <w:sz w:val="16"/>
                <w:szCs w:val="16"/>
                <w:shd w:val="clear" w:color="auto" w:fill="FEFEFE"/>
              </w:rPr>
            </w:pPr>
          </w:p>
          <w:p w:rsidR="0076679A" w:rsidRDefault="0076679A" w:rsidP="006C46A0">
            <w:pPr>
              <w:rPr>
                <w:rFonts w:ascii="Tahoma" w:hAnsi="Tahoma" w:cs="Tahoma"/>
                <w:sz w:val="16"/>
                <w:szCs w:val="16"/>
                <w:shd w:val="clear" w:color="auto" w:fill="FEFEFE"/>
              </w:rPr>
            </w:pPr>
          </w:p>
          <w:p w:rsidR="0076679A" w:rsidRDefault="0076679A" w:rsidP="006C46A0">
            <w:pPr>
              <w:rPr>
                <w:rFonts w:ascii="Tahoma" w:hAnsi="Tahoma" w:cs="Tahoma"/>
                <w:sz w:val="16"/>
                <w:szCs w:val="16"/>
                <w:shd w:val="clear" w:color="auto" w:fill="FEFEFE"/>
              </w:rPr>
            </w:pPr>
          </w:p>
          <w:p w:rsidR="0076679A" w:rsidRDefault="0076679A" w:rsidP="006C46A0">
            <w:pPr>
              <w:rPr>
                <w:rFonts w:ascii="Tahoma" w:hAnsi="Tahoma" w:cs="Tahoma"/>
                <w:sz w:val="16"/>
                <w:szCs w:val="16"/>
                <w:shd w:val="clear" w:color="auto" w:fill="FEFEFE"/>
              </w:rPr>
            </w:pPr>
          </w:p>
          <w:p w:rsidR="0076679A" w:rsidRDefault="0076679A" w:rsidP="006C46A0">
            <w:pPr>
              <w:rPr>
                <w:rFonts w:ascii="Tahoma" w:hAnsi="Tahoma" w:cs="Tahoma"/>
                <w:sz w:val="16"/>
                <w:szCs w:val="16"/>
                <w:shd w:val="clear" w:color="auto" w:fill="FEFEFE"/>
              </w:rPr>
            </w:pPr>
          </w:p>
          <w:p w:rsidR="0076679A" w:rsidRPr="0076679A" w:rsidRDefault="0076679A" w:rsidP="006C46A0">
            <w:pPr>
              <w:rPr>
                <w:rFonts w:ascii="Tahoma" w:hAnsi="Tahoma" w:cs="Tahoma"/>
                <w:sz w:val="16"/>
                <w:szCs w:val="16"/>
                <w:shd w:val="clear" w:color="auto" w:fill="FEFEFE"/>
              </w:rPr>
            </w:pPr>
          </w:p>
        </w:tc>
        <w:tc>
          <w:tcPr>
            <w:tcW w:w="1080" w:type="dxa"/>
          </w:tcPr>
          <w:p w:rsidR="0076679A" w:rsidRPr="0076679A" w:rsidRDefault="0076679A" w:rsidP="002E4B7F">
            <w:pPr>
              <w:pStyle w:val="NoSpacing"/>
              <w:ind w:left="-90"/>
              <w:rPr>
                <w:rFonts w:ascii="Tahoma" w:hAnsi="Tahoma" w:cs="Tahoma"/>
                <w:sz w:val="16"/>
                <w:szCs w:val="16"/>
              </w:rPr>
            </w:pPr>
            <w:r w:rsidRPr="0076679A">
              <w:rPr>
                <w:rFonts w:ascii="Tahoma" w:hAnsi="Tahoma" w:cs="Tahoma"/>
                <w:sz w:val="16"/>
                <w:szCs w:val="16"/>
              </w:rPr>
              <w:t>RF</w:t>
            </w:r>
          </w:p>
        </w:tc>
      </w:tr>
      <w:tr w:rsidR="006C46A0" w:rsidRPr="007A315C" w:rsidTr="0086263C">
        <w:tc>
          <w:tcPr>
            <w:tcW w:w="630" w:type="dxa"/>
          </w:tcPr>
          <w:p w:rsidR="006C46A0" w:rsidRPr="006C46A0" w:rsidRDefault="0076679A" w:rsidP="002E4B7F">
            <w:pPr>
              <w:pStyle w:val="NoSpacing"/>
              <w:ind w:left="-90"/>
              <w:rPr>
                <w:rFonts w:ascii="Tahoma" w:hAnsi="Tahoma" w:cs="Tahoma"/>
                <w:sz w:val="16"/>
                <w:szCs w:val="16"/>
              </w:rPr>
            </w:pPr>
            <w:r>
              <w:rPr>
                <w:rFonts w:ascii="Tahoma" w:hAnsi="Tahoma" w:cs="Tahoma"/>
                <w:sz w:val="16"/>
                <w:szCs w:val="16"/>
              </w:rPr>
              <w:lastRenderedPageBreak/>
              <w:t>4</w:t>
            </w:r>
          </w:p>
        </w:tc>
        <w:tc>
          <w:tcPr>
            <w:tcW w:w="2160" w:type="dxa"/>
          </w:tcPr>
          <w:p w:rsidR="006C46A0" w:rsidRPr="006C46A0" w:rsidRDefault="006C46A0" w:rsidP="002E4B7F">
            <w:pPr>
              <w:pStyle w:val="NoSpacing"/>
              <w:ind w:left="-90"/>
              <w:rPr>
                <w:rFonts w:ascii="Tahoma" w:hAnsi="Tahoma" w:cs="Tahoma"/>
                <w:sz w:val="16"/>
                <w:szCs w:val="16"/>
              </w:rPr>
            </w:pPr>
            <w:r w:rsidRPr="006C46A0">
              <w:rPr>
                <w:rFonts w:ascii="Tahoma" w:hAnsi="Tahoma" w:cs="Tahoma"/>
                <w:sz w:val="16"/>
                <w:szCs w:val="16"/>
              </w:rPr>
              <w:t>KB/ MRN:  11597700</w:t>
            </w:r>
          </w:p>
          <w:p w:rsidR="006C46A0" w:rsidRPr="006C46A0" w:rsidRDefault="006C46A0" w:rsidP="002E4B7F">
            <w:pPr>
              <w:pStyle w:val="NoSpacing"/>
              <w:ind w:left="-90"/>
              <w:rPr>
                <w:rFonts w:ascii="Tahoma" w:hAnsi="Tahoma" w:cs="Tahoma"/>
                <w:sz w:val="16"/>
                <w:szCs w:val="16"/>
              </w:rPr>
            </w:pPr>
            <w:r w:rsidRPr="006C46A0">
              <w:rPr>
                <w:rFonts w:ascii="Tahoma" w:hAnsi="Tahoma" w:cs="Tahoma"/>
                <w:sz w:val="16"/>
                <w:szCs w:val="16"/>
              </w:rPr>
              <w:t>DOB:  10/29/56</w:t>
            </w:r>
          </w:p>
        </w:tc>
        <w:tc>
          <w:tcPr>
            <w:tcW w:w="6930" w:type="dxa"/>
          </w:tcPr>
          <w:p w:rsidR="006C46A0" w:rsidRPr="006C46A0" w:rsidRDefault="006C46A0" w:rsidP="006C46A0">
            <w:pPr>
              <w:rPr>
                <w:rFonts w:ascii="Tahoma" w:hAnsi="Tahoma" w:cs="Tahoma"/>
                <w:sz w:val="16"/>
                <w:szCs w:val="16"/>
              </w:rPr>
            </w:pPr>
            <w:r>
              <w:rPr>
                <w:rFonts w:ascii="Tahoma" w:hAnsi="Tahoma" w:cs="Tahoma"/>
                <w:sz w:val="16"/>
                <w:szCs w:val="16"/>
                <w:shd w:val="clear" w:color="auto" w:fill="FEFEFE"/>
              </w:rPr>
              <w:t xml:space="preserve">63 y/o </w:t>
            </w:r>
            <w:r w:rsidRPr="006C46A0">
              <w:rPr>
                <w:rFonts w:ascii="Tahoma" w:hAnsi="Tahoma" w:cs="Tahoma"/>
                <w:sz w:val="16"/>
                <w:szCs w:val="16"/>
                <w:shd w:val="clear" w:color="auto" w:fill="FEFEFE"/>
              </w:rPr>
              <w:t>male with an appendiceal mass and clinical T3N2 (with extramural invasion) rectal cancer who underwent 8 cycles of FOLFOX from 6/11/19 – 9/19/19 followed by short course radiation x 4 treatments 10/16/19 – 10/21/19 and then had cycle 9 of FOLFOX 10/29/19 and cycle 10 with a 20% dose reduction of 5 FU and leucovorin due to significant diarrhea on 11/14/19.  He had CT C/A/P 11/22/19 that was reviewed at the Multidisciplinary Colorectal Cancer Conference 12/6/19.  His last CEA level 10/28/19 was elevated at 11.70 and the prior CEA 10/21/19 was elevated at 7.68. </w:t>
            </w:r>
            <w:r w:rsidRPr="006C46A0">
              <w:rPr>
                <w:rFonts w:ascii="Tahoma" w:hAnsi="Tahoma" w:cs="Tahoma"/>
                <w:sz w:val="16"/>
                <w:szCs w:val="16"/>
              </w:rPr>
              <w:t>He then underwent a laparoscopic robotic proctectomy with colo-anal anastomosis, takedown of splenic flexure, creation o</w:t>
            </w:r>
            <w:r>
              <w:rPr>
                <w:rFonts w:ascii="Tahoma" w:hAnsi="Tahoma" w:cs="Tahoma"/>
                <w:sz w:val="16"/>
                <w:szCs w:val="16"/>
              </w:rPr>
              <w:t>f diverting loop ileostomy and l</w:t>
            </w:r>
            <w:r w:rsidRPr="006C46A0">
              <w:rPr>
                <w:rFonts w:ascii="Tahoma" w:hAnsi="Tahoma" w:cs="Tahoma"/>
                <w:sz w:val="16"/>
                <w:szCs w:val="16"/>
              </w:rPr>
              <w:t>aparoscopic robotic radical appendectomy for secondary tumor involvement, separate pathology by Dr. McCormick on 12/18/19. Requesting NAPRC path review.</w:t>
            </w:r>
          </w:p>
          <w:p w:rsidR="006C46A0" w:rsidRDefault="006C46A0" w:rsidP="006C46A0">
            <w:pPr>
              <w:rPr>
                <w:rFonts w:ascii="Tahoma" w:hAnsi="Tahoma" w:cs="Tahoma"/>
                <w:color w:val="000000"/>
                <w:sz w:val="16"/>
                <w:szCs w:val="16"/>
              </w:rPr>
            </w:pPr>
          </w:p>
          <w:p w:rsidR="006C46A0" w:rsidRDefault="006C46A0" w:rsidP="006C46A0">
            <w:pPr>
              <w:rPr>
                <w:rFonts w:ascii="Tahoma" w:hAnsi="Tahoma" w:cs="Tahoma"/>
                <w:color w:val="000000"/>
                <w:sz w:val="16"/>
                <w:szCs w:val="16"/>
              </w:rPr>
            </w:pPr>
          </w:p>
          <w:p w:rsidR="006C46A0" w:rsidRDefault="006C46A0" w:rsidP="006C46A0">
            <w:pPr>
              <w:rPr>
                <w:rFonts w:ascii="Tahoma" w:hAnsi="Tahoma" w:cs="Tahoma"/>
                <w:color w:val="000000"/>
                <w:sz w:val="16"/>
                <w:szCs w:val="16"/>
              </w:rPr>
            </w:pPr>
          </w:p>
          <w:p w:rsidR="006C46A0" w:rsidRDefault="006C46A0" w:rsidP="006C46A0">
            <w:pPr>
              <w:rPr>
                <w:rFonts w:ascii="Tahoma" w:hAnsi="Tahoma" w:cs="Tahoma"/>
                <w:color w:val="000000"/>
                <w:sz w:val="16"/>
                <w:szCs w:val="16"/>
              </w:rPr>
            </w:pPr>
          </w:p>
          <w:p w:rsidR="006C46A0" w:rsidRPr="006C46A0" w:rsidRDefault="006C46A0" w:rsidP="006C46A0">
            <w:pPr>
              <w:rPr>
                <w:rFonts w:ascii="Tahoma" w:hAnsi="Tahoma" w:cs="Tahoma"/>
                <w:color w:val="000000"/>
                <w:sz w:val="16"/>
                <w:szCs w:val="16"/>
              </w:rPr>
            </w:pPr>
          </w:p>
          <w:p w:rsidR="006C46A0" w:rsidRPr="006C46A0" w:rsidRDefault="006C46A0" w:rsidP="002E4B7F">
            <w:pPr>
              <w:spacing w:before="100" w:beforeAutospacing="1" w:after="100" w:afterAutospacing="1"/>
              <w:rPr>
                <w:rFonts w:ascii="Tahoma" w:hAnsi="Tahoma" w:cs="Tahoma"/>
                <w:color w:val="000000"/>
                <w:sz w:val="16"/>
                <w:szCs w:val="16"/>
                <w:shd w:val="clear" w:color="auto" w:fill="FEFEFE"/>
              </w:rPr>
            </w:pPr>
          </w:p>
        </w:tc>
        <w:tc>
          <w:tcPr>
            <w:tcW w:w="1080" w:type="dxa"/>
          </w:tcPr>
          <w:p w:rsidR="006C46A0" w:rsidRPr="006C46A0" w:rsidRDefault="006C46A0" w:rsidP="002E4B7F">
            <w:pPr>
              <w:pStyle w:val="NoSpacing"/>
              <w:ind w:left="-90"/>
              <w:rPr>
                <w:rFonts w:ascii="Tahoma" w:hAnsi="Tahoma" w:cs="Tahoma"/>
                <w:sz w:val="16"/>
                <w:szCs w:val="16"/>
              </w:rPr>
            </w:pPr>
            <w:r w:rsidRPr="006C46A0">
              <w:rPr>
                <w:rFonts w:ascii="Tahoma" w:hAnsi="Tahoma" w:cs="Tahoma"/>
                <w:sz w:val="16"/>
                <w:szCs w:val="16"/>
              </w:rPr>
              <w:t>JM</w:t>
            </w:r>
          </w:p>
        </w:tc>
      </w:tr>
      <w:tr w:rsidR="009C406B" w:rsidRPr="007A315C" w:rsidTr="0086263C">
        <w:tc>
          <w:tcPr>
            <w:tcW w:w="630" w:type="dxa"/>
          </w:tcPr>
          <w:p w:rsidR="009C406B" w:rsidRPr="009C406B" w:rsidRDefault="0076679A" w:rsidP="002E4B7F">
            <w:pPr>
              <w:pStyle w:val="NoSpacing"/>
              <w:ind w:left="-90"/>
              <w:rPr>
                <w:rFonts w:ascii="Tahoma" w:hAnsi="Tahoma" w:cs="Tahoma"/>
                <w:sz w:val="16"/>
                <w:szCs w:val="16"/>
              </w:rPr>
            </w:pPr>
            <w:r>
              <w:rPr>
                <w:rFonts w:ascii="Tahoma" w:hAnsi="Tahoma" w:cs="Tahoma"/>
                <w:sz w:val="16"/>
                <w:szCs w:val="16"/>
              </w:rPr>
              <w:t>5</w:t>
            </w:r>
          </w:p>
        </w:tc>
        <w:tc>
          <w:tcPr>
            <w:tcW w:w="2160" w:type="dxa"/>
          </w:tcPr>
          <w:p w:rsidR="009C406B" w:rsidRPr="009C406B" w:rsidRDefault="009C406B" w:rsidP="009C406B">
            <w:pPr>
              <w:pStyle w:val="NoSpacing"/>
              <w:ind w:left="-90"/>
              <w:rPr>
                <w:rFonts w:ascii="Tahoma" w:hAnsi="Tahoma" w:cs="Tahoma"/>
                <w:sz w:val="16"/>
                <w:szCs w:val="16"/>
              </w:rPr>
            </w:pPr>
            <w:r w:rsidRPr="009C406B">
              <w:rPr>
                <w:rFonts w:ascii="Tahoma" w:hAnsi="Tahoma" w:cs="Tahoma"/>
                <w:sz w:val="16"/>
                <w:szCs w:val="16"/>
              </w:rPr>
              <w:t>DL/ MRN:  588990</w:t>
            </w:r>
          </w:p>
          <w:p w:rsidR="009C406B" w:rsidRPr="009C406B" w:rsidRDefault="009C406B" w:rsidP="009C406B">
            <w:pPr>
              <w:pStyle w:val="NoSpacing"/>
              <w:ind w:left="-90"/>
              <w:rPr>
                <w:rFonts w:ascii="Tahoma" w:hAnsi="Tahoma" w:cs="Tahoma"/>
                <w:color w:val="000000"/>
                <w:sz w:val="16"/>
                <w:szCs w:val="16"/>
                <w:shd w:val="clear" w:color="auto" w:fill="FEFEFE"/>
              </w:rPr>
            </w:pPr>
            <w:r w:rsidRPr="009C406B">
              <w:rPr>
                <w:rFonts w:ascii="Tahoma" w:hAnsi="Tahoma" w:cs="Tahoma"/>
                <w:sz w:val="16"/>
                <w:szCs w:val="16"/>
              </w:rPr>
              <w:t xml:space="preserve">DOB:  </w:t>
            </w:r>
            <w:r w:rsidRPr="009C406B">
              <w:rPr>
                <w:rFonts w:ascii="Tahoma" w:hAnsi="Tahoma" w:cs="Tahoma"/>
                <w:color w:val="000000"/>
                <w:sz w:val="16"/>
                <w:szCs w:val="16"/>
                <w:shd w:val="clear" w:color="auto" w:fill="FEFEFE"/>
              </w:rPr>
              <w:t>3/1/41</w:t>
            </w:r>
          </w:p>
          <w:p w:rsidR="009C406B" w:rsidRPr="009C406B" w:rsidRDefault="009C406B" w:rsidP="002E4B7F">
            <w:pPr>
              <w:pStyle w:val="NoSpacing"/>
              <w:ind w:left="-90"/>
              <w:rPr>
                <w:rFonts w:ascii="Tahoma" w:hAnsi="Tahoma" w:cs="Tahoma"/>
                <w:sz w:val="16"/>
                <w:szCs w:val="16"/>
              </w:rPr>
            </w:pPr>
            <w:r w:rsidRPr="009C406B">
              <w:rPr>
                <w:rFonts w:ascii="Tahoma" w:hAnsi="Tahoma" w:cs="Tahoma"/>
                <w:sz w:val="16"/>
                <w:szCs w:val="16"/>
              </w:rPr>
              <w:t xml:space="preserve"> </w:t>
            </w:r>
          </w:p>
        </w:tc>
        <w:tc>
          <w:tcPr>
            <w:tcW w:w="6930" w:type="dxa"/>
          </w:tcPr>
          <w:p w:rsidR="009C406B" w:rsidRPr="009C406B" w:rsidRDefault="009C406B" w:rsidP="009C406B">
            <w:pPr>
              <w:rPr>
                <w:rFonts w:ascii="Tahoma" w:hAnsi="Tahoma" w:cs="Tahoma"/>
                <w:color w:val="000000"/>
                <w:sz w:val="16"/>
                <w:szCs w:val="16"/>
                <w:shd w:val="clear" w:color="auto" w:fill="FEFEFE"/>
              </w:rPr>
            </w:pPr>
            <w:r>
              <w:rPr>
                <w:rFonts w:ascii="Tahoma" w:hAnsi="Tahoma" w:cs="Tahoma"/>
                <w:color w:val="000000"/>
                <w:sz w:val="16"/>
                <w:szCs w:val="16"/>
                <w:shd w:val="clear" w:color="auto" w:fill="FEFEFE"/>
              </w:rPr>
              <w:t>78 y/o</w:t>
            </w:r>
            <w:r w:rsidRPr="009C406B">
              <w:rPr>
                <w:rFonts w:ascii="Tahoma" w:hAnsi="Tahoma" w:cs="Tahoma"/>
                <w:color w:val="000000"/>
                <w:sz w:val="16"/>
                <w:szCs w:val="16"/>
                <w:shd w:val="clear" w:color="auto" w:fill="FEFEFE"/>
              </w:rPr>
              <w:t xml:space="preserve"> male  with history of rectosigmoid neuroendocrine tumor s/p LAR in 1989 who presented 9/25/19 regarding a newly diagnosed rectal neuroendocrine tumor s/p endoscopic removal and treatment with APC.  He underwent a colonoscopy 9/5/19 by Dr. Kanakamedala for hematochezia and heme positive stools that showed a 12 mm sessile rectal polyp that was removed and remaining portion of the lesion was treated with APC.  Pathology revealed a well differentiated neuroendocrine tumor (G1) with mitotic rate of 1 mitosis/2 mm and KI-67 proliferation rate </w:t>
            </w:r>
            <w:r w:rsidRPr="009C406B">
              <w:rPr>
                <w:rFonts w:ascii="Tahoma" w:hAnsi="Tahoma" w:cs="Tahoma"/>
                <w:sz w:val="16"/>
                <w:szCs w:val="16"/>
                <w:shd w:val="clear" w:color="auto" w:fill="FEFEFE"/>
              </w:rPr>
              <w:t>of 2%.  </w:t>
            </w:r>
            <w:r w:rsidRPr="009C406B">
              <w:rPr>
                <w:rFonts w:ascii="Tahoma" w:hAnsi="Tahoma" w:cs="Tahoma"/>
                <w:color w:val="000000"/>
                <w:sz w:val="16"/>
                <w:szCs w:val="16"/>
                <w:shd w:val="clear" w:color="auto" w:fill="FEFEFE"/>
              </w:rPr>
              <w:t>Tumor was present at the lamina propria and extension into submucosa cannot be excluded; tumor extended to cauterized resection margin (see report); a 4 mm descending colon polyp that was biopsied and was a tubular adenoma; an 8 mm transverse colon polyp that was removed and was a tubular adenoma.</w:t>
            </w:r>
          </w:p>
          <w:p w:rsidR="009C406B" w:rsidRPr="009C406B" w:rsidRDefault="009C406B" w:rsidP="009C406B">
            <w:pPr>
              <w:rPr>
                <w:rFonts w:ascii="Tahoma" w:hAnsi="Tahoma" w:cs="Tahoma"/>
                <w:sz w:val="16"/>
                <w:szCs w:val="16"/>
              </w:rPr>
            </w:pPr>
            <w:r w:rsidRPr="009C406B">
              <w:rPr>
                <w:rFonts w:ascii="Tahoma" w:hAnsi="Tahoma" w:cs="Tahoma"/>
                <w:color w:val="000000"/>
                <w:sz w:val="16"/>
                <w:szCs w:val="16"/>
                <w:shd w:val="clear" w:color="auto" w:fill="FEFEFE"/>
              </w:rPr>
              <w:t>Previously discussed at MDC on 9/13/19 and recommendation was to proceed with full thickness resection.  Robotic transanal excision of the rectal tumor was done 12/18/19.  Requesting path review.</w:t>
            </w:r>
          </w:p>
          <w:p w:rsidR="009C406B" w:rsidRDefault="009C406B" w:rsidP="005A6ECF">
            <w:pPr>
              <w:rPr>
                <w:rFonts w:ascii="Tahoma" w:hAnsi="Tahoma" w:cs="Tahoma"/>
                <w:sz w:val="16"/>
                <w:szCs w:val="16"/>
              </w:rPr>
            </w:pPr>
          </w:p>
          <w:p w:rsidR="009C406B" w:rsidRDefault="009C406B" w:rsidP="005A6ECF">
            <w:pPr>
              <w:rPr>
                <w:rFonts w:ascii="Tahoma" w:hAnsi="Tahoma" w:cs="Tahoma"/>
                <w:sz w:val="16"/>
                <w:szCs w:val="16"/>
              </w:rPr>
            </w:pPr>
          </w:p>
          <w:p w:rsidR="009C406B" w:rsidRDefault="009C406B" w:rsidP="005A6ECF">
            <w:pPr>
              <w:rPr>
                <w:rFonts w:ascii="Tahoma" w:hAnsi="Tahoma" w:cs="Tahoma"/>
                <w:sz w:val="16"/>
                <w:szCs w:val="16"/>
              </w:rPr>
            </w:pPr>
          </w:p>
          <w:p w:rsidR="009C406B" w:rsidRDefault="009C406B" w:rsidP="005A6ECF">
            <w:pPr>
              <w:rPr>
                <w:rFonts w:ascii="Tahoma" w:hAnsi="Tahoma" w:cs="Tahoma"/>
                <w:sz w:val="16"/>
                <w:szCs w:val="16"/>
              </w:rPr>
            </w:pPr>
          </w:p>
          <w:p w:rsidR="009C406B" w:rsidRDefault="009C406B" w:rsidP="005A6ECF">
            <w:pPr>
              <w:rPr>
                <w:rFonts w:ascii="Tahoma" w:hAnsi="Tahoma" w:cs="Tahoma"/>
                <w:sz w:val="16"/>
                <w:szCs w:val="16"/>
              </w:rPr>
            </w:pPr>
          </w:p>
          <w:p w:rsidR="009C406B" w:rsidRPr="009C406B" w:rsidRDefault="009C406B" w:rsidP="005A6ECF">
            <w:pPr>
              <w:rPr>
                <w:rFonts w:ascii="Tahoma" w:hAnsi="Tahoma" w:cs="Tahoma"/>
                <w:sz w:val="16"/>
                <w:szCs w:val="16"/>
              </w:rPr>
            </w:pPr>
          </w:p>
        </w:tc>
        <w:tc>
          <w:tcPr>
            <w:tcW w:w="1080" w:type="dxa"/>
          </w:tcPr>
          <w:p w:rsidR="009C406B" w:rsidRPr="009C406B" w:rsidRDefault="009C406B" w:rsidP="002E4B7F">
            <w:pPr>
              <w:pStyle w:val="NoSpacing"/>
              <w:ind w:left="-90"/>
              <w:rPr>
                <w:rFonts w:ascii="Tahoma" w:hAnsi="Tahoma" w:cs="Tahoma"/>
                <w:sz w:val="16"/>
                <w:szCs w:val="16"/>
              </w:rPr>
            </w:pPr>
            <w:r w:rsidRPr="009C406B">
              <w:rPr>
                <w:rFonts w:ascii="Tahoma" w:hAnsi="Tahoma" w:cs="Tahoma"/>
                <w:sz w:val="16"/>
                <w:szCs w:val="16"/>
              </w:rPr>
              <w:t>JM</w:t>
            </w:r>
          </w:p>
        </w:tc>
      </w:tr>
      <w:tr w:rsidR="005A6ECF" w:rsidRPr="007A315C" w:rsidTr="0086263C">
        <w:tc>
          <w:tcPr>
            <w:tcW w:w="630" w:type="dxa"/>
          </w:tcPr>
          <w:p w:rsidR="005A6ECF" w:rsidRPr="005A6ECF" w:rsidRDefault="0076679A" w:rsidP="002E4B7F">
            <w:pPr>
              <w:pStyle w:val="NoSpacing"/>
              <w:ind w:left="-90"/>
              <w:rPr>
                <w:rFonts w:ascii="Tahoma" w:hAnsi="Tahoma" w:cs="Tahoma"/>
                <w:sz w:val="16"/>
                <w:szCs w:val="16"/>
              </w:rPr>
            </w:pPr>
            <w:r>
              <w:rPr>
                <w:rFonts w:ascii="Tahoma" w:hAnsi="Tahoma" w:cs="Tahoma"/>
                <w:sz w:val="16"/>
                <w:szCs w:val="16"/>
              </w:rPr>
              <w:t>6</w:t>
            </w:r>
          </w:p>
        </w:tc>
        <w:tc>
          <w:tcPr>
            <w:tcW w:w="2160" w:type="dxa"/>
          </w:tcPr>
          <w:p w:rsidR="005A6ECF" w:rsidRPr="005A6ECF" w:rsidRDefault="005A6ECF" w:rsidP="002E4B7F">
            <w:pPr>
              <w:pStyle w:val="NoSpacing"/>
              <w:ind w:left="-90"/>
              <w:rPr>
                <w:rFonts w:ascii="Tahoma" w:hAnsi="Tahoma" w:cs="Tahoma"/>
                <w:sz w:val="16"/>
                <w:szCs w:val="16"/>
              </w:rPr>
            </w:pPr>
            <w:r w:rsidRPr="005A6ECF">
              <w:rPr>
                <w:rFonts w:ascii="Tahoma" w:hAnsi="Tahoma" w:cs="Tahoma"/>
                <w:sz w:val="16"/>
                <w:szCs w:val="16"/>
              </w:rPr>
              <w:t>MS/  MRN:  10799661</w:t>
            </w:r>
          </w:p>
          <w:p w:rsidR="005A6ECF" w:rsidRPr="005A6ECF" w:rsidRDefault="005A6ECF" w:rsidP="002E4B7F">
            <w:pPr>
              <w:pStyle w:val="NoSpacing"/>
              <w:ind w:left="-90"/>
              <w:rPr>
                <w:rFonts w:ascii="Tahoma" w:hAnsi="Tahoma" w:cs="Tahoma"/>
                <w:sz w:val="16"/>
                <w:szCs w:val="16"/>
              </w:rPr>
            </w:pPr>
            <w:r w:rsidRPr="005A6ECF">
              <w:rPr>
                <w:rFonts w:ascii="Tahoma" w:hAnsi="Tahoma" w:cs="Tahoma"/>
                <w:sz w:val="16"/>
                <w:szCs w:val="16"/>
              </w:rPr>
              <w:t>DOB:  7/10/79</w:t>
            </w:r>
          </w:p>
        </w:tc>
        <w:tc>
          <w:tcPr>
            <w:tcW w:w="6930" w:type="dxa"/>
          </w:tcPr>
          <w:p w:rsidR="005A6ECF" w:rsidRDefault="005A6ECF" w:rsidP="005A6ECF">
            <w:pPr>
              <w:rPr>
                <w:rFonts w:ascii="Tahoma" w:hAnsi="Tahoma" w:cs="Tahoma"/>
                <w:sz w:val="16"/>
                <w:szCs w:val="16"/>
              </w:rPr>
            </w:pPr>
            <w:r w:rsidRPr="005A6ECF">
              <w:rPr>
                <w:rFonts w:ascii="Tahoma" w:hAnsi="Tahoma" w:cs="Tahoma"/>
                <w:sz w:val="16"/>
                <w:szCs w:val="16"/>
              </w:rPr>
              <w:t>40 y</w:t>
            </w:r>
            <w:r>
              <w:rPr>
                <w:rFonts w:ascii="Tahoma" w:hAnsi="Tahoma" w:cs="Tahoma"/>
                <w:sz w:val="16"/>
                <w:szCs w:val="16"/>
              </w:rPr>
              <w:t>/</w:t>
            </w:r>
            <w:r w:rsidRPr="005A6ECF">
              <w:rPr>
                <w:rFonts w:ascii="Tahoma" w:hAnsi="Tahoma" w:cs="Tahoma"/>
                <w:sz w:val="16"/>
                <w:szCs w:val="16"/>
              </w:rPr>
              <w:t>o male s/p robotic assisted laparoscopic sigmoid colectomy on 5/2/19 by Dr. Voth with pathology revealing T3N0 invasive moderately differentiated colorectal adenocarcinoma, no lymphovascular invasion and 13 lymph nodes negative. He had a surveillance CT C/A/P on 12/20/19 which showed new ill-defined hypodense right hepatic lobe lesion measuring up to 3.1 cm concerning for metastatic disease. It also showed an enlarged prostate and nonspecific, eccentric hypodensity within the 3</w:t>
            </w:r>
            <w:r w:rsidRPr="005A6ECF">
              <w:rPr>
                <w:rFonts w:ascii="Tahoma" w:hAnsi="Tahoma" w:cs="Tahoma"/>
                <w:sz w:val="16"/>
                <w:szCs w:val="16"/>
                <w:vertAlign w:val="superscript"/>
              </w:rPr>
              <w:t>rd</w:t>
            </w:r>
            <w:r w:rsidRPr="005A6ECF">
              <w:rPr>
                <w:rFonts w:ascii="Tahoma" w:hAnsi="Tahoma" w:cs="Tahoma"/>
                <w:sz w:val="16"/>
                <w:szCs w:val="16"/>
              </w:rPr>
              <w:t xml:space="preserve"> portion of the duodenum. Last CEA from 12/6/19 1.6.</w:t>
            </w:r>
            <w:r>
              <w:rPr>
                <w:rFonts w:ascii="Tahoma" w:hAnsi="Tahoma" w:cs="Tahoma"/>
                <w:sz w:val="16"/>
                <w:szCs w:val="16"/>
              </w:rPr>
              <w:t xml:space="preserve">  </w:t>
            </w:r>
            <w:r w:rsidRPr="005A6ECF">
              <w:rPr>
                <w:rFonts w:ascii="Tahoma" w:hAnsi="Tahoma" w:cs="Tahoma"/>
                <w:sz w:val="16"/>
                <w:szCs w:val="16"/>
              </w:rPr>
              <w:t>Requesting review of the new liver lesion.</w:t>
            </w:r>
          </w:p>
          <w:p w:rsidR="005A6ECF" w:rsidRDefault="005A6ECF" w:rsidP="005A6ECF">
            <w:pPr>
              <w:rPr>
                <w:rFonts w:ascii="Tahoma" w:hAnsi="Tahoma" w:cs="Tahoma"/>
                <w:sz w:val="16"/>
                <w:szCs w:val="16"/>
              </w:rPr>
            </w:pPr>
          </w:p>
          <w:p w:rsidR="005A6ECF" w:rsidRDefault="005A6ECF" w:rsidP="005A6ECF">
            <w:pPr>
              <w:rPr>
                <w:rFonts w:ascii="Tahoma" w:hAnsi="Tahoma" w:cs="Tahoma"/>
                <w:sz w:val="16"/>
                <w:szCs w:val="16"/>
              </w:rPr>
            </w:pPr>
          </w:p>
          <w:p w:rsidR="005A6ECF" w:rsidRDefault="005A6ECF" w:rsidP="005A6ECF">
            <w:pPr>
              <w:rPr>
                <w:rFonts w:ascii="Tahoma" w:hAnsi="Tahoma" w:cs="Tahoma"/>
                <w:sz w:val="16"/>
                <w:szCs w:val="16"/>
              </w:rPr>
            </w:pPr>
          </w:p>
          <w:p w:rsidR="009C406B" w:rsidRDefault="009C406B" w:rsidP="005A6ECF">
            <w:pPr>
              <w:rPr>
                <w:rFonts w:ascii="Tahoma" w:hAnsi="Tahoma" w:cs="Tahoma"/>
                <w:sz w:val="16"/>
                <w:szCs w:val="16"/>
              </w:rPr>
            </w:pPr>
          </w:p>
          <w:p w:rsidR="005A6ECF" w:rsidRDefault="005A6ECF" w:rsidP="005A6ECF">
            <w:pPr>
              <w:rPr>
                <w:rFonts w:ascii="Tahoma" w:hAnsi="Tahoma" w:cs="Tahoma"/>
                <w:sz w:val="16"/>
                <w:szCs w:val="16"/>
              </w:rPr>
            </w:pPr>
          </w:p>
          <w:p w:rsidR="00FD5289" w:rsidRPr="005A6ECF" w:rsidRDefault="00FD5289" w:rsidP="005A6ECF">
            <w:pPr>
              <w:rPr>
                <w:rFonts w:ascii="Tahoma" w:hAnsi="Tahoma" w:cs="Tahoma"/>
                <w:sz w:val="16"/>
                <w:szCs w:val="16"/>
              </w:rPr>
            </w:pPr>
          </w:p>
          <w:p w:rsidR="005A6ECF" w:rsidRPr="005A6ECF" w:rsidRDefault="005A6ECF" w:rsidP="006C46A0">
            <w:pPr>
              <w:rPr>
                <w:rFonts w:ascii="Tahoma" w:hAnsi="Tahoma" w:cs="Tahoma"/>
                <w:sz w:val="16"/>
                <w:szCs w:val="16"/>
                <w:shd w:val="clear" w:color="auto" w:fill="FEFEFE"/>
              </w:rPr>
            </w:pPr>
          </w:p>
        </w:tc>
        <w:tc>
          <w:tcPr>
            <w:tcW w:w="1080" w:type="dxa"/>
          </w:tcPr>
          <w:p w:rsidR="005A6ECF" w:rsidRPr="005A6ECF" w:rsidRDefault="005A6ECF" w:rsidP="002E4B7F">
            <w:pPr>
              <w:pStyle w:val="NoSpacing"/>
              <w:ind w:left="-90"/>
              <w:rPr>
                <w:rFonts w:ascii="Tahoma" w:hAnsi="Tahoma" w:cs="Tahoma"/>
                <w:sz w:val="16"/>
                <w:szCs w:val="16"/>
              </w:rPr>
            </w:pPr>
            <w:r w:rsidRPr="005A6ECF">
              <w:rPr>
                <w:rFonts w:ascii="Tahoma" w:hAnsi="Tahoma" w:cs="Tahoma"/>
                <w:sz w:val="16"/>
                <w:szCs w:val="16"/>
              </w:rPr>
              <w:t>MV</w:t>
            </w:r>
          </w:p>
        </w:tc>
      </w:tr>
    </w:tbl>
    <w:p w:rsidR="005A6ECF" w:rsidRDefault="005A6ECF" w:rsidP="001568A7">
      <w:pPr>
        <w:pStyle w:val="NoSpacing"/>
        <w:ind w:left="-90"/>
        <w:rPr>
          <w:rStyle w:val="apple-converted-space"/>
          <w:rFonts w:cs="Helvetica"/>
          <w:sz w:val="18"/>
          <w:szCs w:val="20"/>
          <w:u w:val="single"/>
          <w:shd w:val="clear" w:color="auto" w:fill="FFFFFF"/>
        </w:rPr>
      </w:pPr>
    </w:p>
    <w:p w:rsidR="00953230" w:rsidRDefault="00E33884" w:rsidP="0076679A">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50BC6299" wp14:editId="661F78A6">
                <wp:simplePos x="0" y="0"/>
                <wp:positionH relativeFrom="column">
                  <wp:posOffset>666115</wp:posOffset>
                </wp:positionH>
                <wp:positionV relativeFrom="paragraph">
                  <wp:posOffset>26035</wp:posOffset>
                </wp:positionV>
                <wp:extent cx="5058410" cy="1543685"/>
                <wp:effectExtent l="38100" t="38100" r="469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675F3F" w:rsidRPr="000A6F15" w:rsidRDefault="00675F3F" w:rsidP="00675F3F">
                            <w:pPr>
                              <w:pStyle w:val="NormalWeb"/>
                              <w:jc w:val="center"/>
                              <w:textAlignment w:val="baseline"/>
                              <w:rPr>
                                <w:rFonts w:ascii="Tahoma" w:hAnsi="Tahoma" w:cs="Tahoma"/>
                                <w:color w:val="0070C0"/>
                                <w:kern w:val="24"/>
                                <w:sz w:val="32"/>
                                <w:szCs w:val="32"/>
                              </w:rPr>
                            </w:pPr>
                            <w:r w:rsidRPr="000A6F15">
                              <w:rPr>
                                <w:rFonts w:ascii="Tahoma" w:hAnsi="Tahoma" w:cs="Tahoma"/>
                                <w:color w:val="0070C0"/>
                                <w:kern w:val="24"/>
                                <w:sz w:val="32"/>
                                <w:szCs w:val="32"/>
                              </w:rPr>
                              <w:t xml:space="preserve">AHN CME Credit </w:t>
                            </w:r>
                          </w:p>
                          <w:p w:rsidR="00675F3F" w:rsidRPr="000A6F15" w:rsidRDefault="00675F3F" w:rsidP="00675F3F">
                            <w:pPr>
                              <w:jc w:val="center"/>
                              <w:textAlignment w:val="baseline"/>
                              <w:rPr>
                                <w:rFonts w:ascii="Tahoma" w:hAnsi="Tahoma" w:cs="Tahoma"/>
                                <w:sz w:val="17"/>
                                <w:szCs w:val="17"/>
                              </w:rPr>
                            </w:pPr>
                            <w:r w:rsidRPr="000A6F15">
                              <w:rPr>
                                <w:rFonts w:ascii="Tahoma" w:hAnsi="Tahoma" w:cs="Tahoma"/>
                                <w:bCs/>
                                <w:color w:val="0070C0"/>
                                <w:kern w:val="24"/>
                                <w:sz w:val="32"/>
                                <w:szCs w:val="50"/>
                              </w:rPr>
                              <w:t>TEXT</w:t>
                            </w:r>
                            <w:r w:rsidR="000A6F15" w:rsidRPr="000A6F15">
                              <w:rPr>
                                <w:rFonts w:ascii="Tahoma" w:hAnsi="Tahoma" w:cs="Tahoma"/>
                                <w:bCs/>
                                <w:color w:val="0070C0"/>
                                <w:kern w:val="24"/>
                                <w:sz w:val="32"/>
                                <w:szCs w:val="50"/>
                              </w:rPr>
                              <w:t>:</w:t>
                            </w:r>
                            <w:r w:rsidR="000A6F15">
                              <w:rPr>
                                <w:rFonts w:ascii="Tahoma" w:hAnsi="Tahoma" w:cs="Tahoma"/>
                                <w:b/>
                                <w:bCs/>
                                <w:color w:val="0070C0"/>
                                <w:kern w:val="24"/>
                                <w:sz w:val="32"/>
                                <w:szCs w:val="50"/>
                              </w:rPr>
                              <w:t xml:space="preserve"> </w:t>
                            </w:r>
                            <w:r w:rsidRPr="000A6F15">
                              <w:rPr>
                                <w:rFonts w:ascii="Tahoma" w:hAnsi="Tahoma" w:cs="Tahoma"/>
                                <w:b/>
                                <w:bCs/>
                                <w:color w:val="0070C0"/>
                                <w:kern w:val="24"/>
                                <w:sz w:val="32"/>
                                <w:szCs w:val="50"/>
                              </w:rPr>
                              <w:t>412-301-9919</w:t>
                            </w:r>
                            <w:r w:rsidRPr="000A6F15">
                              <w:rPr>
                                <w:rFonts w:ascii="Tahoma" w:hAnsi="Tahoma" w:cs="Tahoma"/>
                                <w:b/>
                                <w:bCs/>
                                <w:color w:val="0070C0"/>
                                <w:kern w:val="24"/>
                                <w:sz w:val="16"/>
                                <w:szCs w:val="28"/>
                              </w:rPr>
                              <w:br/>
                            </w:r>
                            <w:r w:rsidR="000A6F15" w:rsidRPr="000A6F15">
                              <w:rPr>
                                <w:rFonts w:ascii="Tahoma" w:hAnsi="Tahoma" w:cs="Tahoma"/>
                                <w:kern w:val="24"/>
                                <w:sz w:val="17"/>
                                <w:szCs w:val="17"/>
                              </w:rPr>
                              <w:t>S</w:t>
                            </w:r>
                            <w:r w:rsidRPr="000A6F15">
                              <w:rPr>
                                <w:rFonts w:ascii="Tahoma" w:hAnsi="Tahoma" w:cs="Tahoma"/>
                                <w:kern w:val="24"/>
                                <w:sz w:val="17"/>
                                <w:szCs w:val="17"/>
                              </w:rPr>
                              <w:t>a</w:t>
                            </w:r>
                            <w:r w:rsidR="000A6F15" w:rsidRPr="000A6F15">
                              <w:rPr>
                                <w:rFonts w:ascii="Tahoma" w:hAnsi="Tahoma" w:cs="Tahoma"/>
                                <w:kern w:val="24"/>
                                <w:sz w:val="17"/>
                                <w:szCs w:val="17"/>
                              </w:rPr>
                              <w:t>ve this number to your contacts</w:t>
                            </w:r>
                            <w:r w:rsidRPr="000A6F15">
                              <w:rPr>
                                <w:rFonts w:ascii="Tahoma" w:hAnsi="Tahoma" w:cs="Tahoma"/>
                                <w:color w:val="262626"/>
                                <w:kern w:val="24"/>
                                <w:sz w:val="17"/>
                                <w:szCs w:val="17"/>
                              </w:rPr>
                              <w:br/>
                            </w:r>
                            <w:proofErr w:type="gramStart"/>
                            <w:r w:rsidR="000A6F15" w:rsidRPr="000A6F15">
                              <w:rPr>
                                <w:rFonts w:ascii="Tahoma" w:hAnsi="Tahoma" w:cs="Tahoma"/>
                                <w:color w:val="262626"/>
                                <w:kern w:val="24"/>
                                <w:sz w:val="17"/>
                                <w:szCs w:val="17"/>
                              </w:rPr>
                              <w:t>You</w:t>
                            </w:r>
                            <w:proofErr w:type="gramEnd"/>
                            <w:r w:rsidR="000A6F15" w:rsidRPr="000A6F15">
                              <w:rPr>
                                <w:rFonts w:ascii="Tahoma" w:hAnsi="Tahoma" w:cs="Tahoma"/>
                                <w:color w:val="262626"/>
                                <w:kern w:val="24"/>
                                <w:sz w:val="17"/>
                                <w:szCs w:val="17"/>
                              </w:rPr>
                              <w:t xml:space="preserve"> </w:t>
                            </w:r>
                            <w:r w:rsidRPr="000A6F15">
                              <w:rPr>
                                <w:rFonts w:ascii="Tahoma" w:hAnsi="Tahoma" w:cs="Tahoma"/>
                                <w:color w:val="262626"/>
                                <w:kern w:val="24"/>
                                <w:sz w:val="17"/>
                                <w:szCs w:val="17"/>
                              </w:rPr>
                              <w:t xml:space="preserve">will use this </w:t>
                            </w:r>
                            <w:r w:rsidRPr="000A6F15">
                              <w:rPr>
                                <w:rFonts w:ascii="Tahoma" w:hAnsi="Tahoma" w:cs="Tahoma"/>
                                <w:b/>
                                <w:bCs/>
                                <w:color w:val="262626"/>
                                <w:kern w:val="24"/>
                                <w:sz w:val="17"/>
                                <w:szCs w:val="17"/>
                                <w:highlight w:val="yellow"/>
                              </w:rPr>
                              <w:t>same</w:t>
                            </w:r>
                            <w:r w:rsidRPr="000A6F15">
                              <w:rPr>
                                <w:rFonts w:ascii="Tahoma" w:hAnsi="Tahoma" w:cs="Tahoma"/>
                                <w:color w:val="262626"/>
                                <w:kern w:val="24"/>
                                <w:sz w:val="17"/>
                                <w:szCs w:val="17"/>
                              </w:rPr>
                              <w:t xml:space="preserve"> number every week to text your attendance</w:t>
                            </w:r>
                          </w:p>
                          <w:p w:rsidR="00675F3F" w:rsidRPr="000A6F15" w:rsidRDefault="002D3DE0" w:rsidP="00675F3F">
                            <w:pPr>
                              <w:jc w:val="center"/>
                              <w:textAlignment w:val="baseline"/>
                              <w:rPr>
                                <w:rFonts w:ascii="Tahoma" w:hAnsi="Tahoma" w:cs="Tahoma"/>
                                <w:sz w:val="12"/>
                              </w:rPr>
                            </w:pPr>
                            <w:r w:rsidRPr="000A6F15">
                              <w:rPr>
                                <w:rFonts w:ascii="Tahoma" w:hAnsi="Tahoma" w:cs="Tahoma"/>
                                <w:bCs/>
                                <w:color w:val="0070C0"/>
                                <w:kern w:val="24"/>
                                <w:sz w:val="32"/>
                                <w:szCs w:val="50"/>
                              </w:rPr>
                              <w:t>Today’s SMS Code:</w:t>
                            </w:r>
                            <w:r w:rsidR="000A6F15">
                              <w:rPr>
                                <w:rFonts w:ascii="Tahoma" w:hAnsi="Tahoma" w:cs="Tahoma"/>
                                <w:b/>
                                <w:bCs/>
                                <w:color w:val="0070C0"/>
                                <w:kern w:val="24"/>
                                <w:sz w:val="32"/>
                                <w:szCs w:val="50"/>
                              </w:rPr>
                              <w:t xml:space="preserve"> </w:t>
                            </w:r>
                            <w:r w:rsidR="009C37C7" w:rsidRPr="009C37C7">
                              <w:rPr>
                                <w:rFonts w:ascii="Tahoma" w:hAnsi="Tahoma" w:cs="Tahoma"/>
                                <w:b/>
                                <w:bCs/>
                                <w:color w:val="0070C0"/>
                                <w:kern w:val="24"/>
                                <w:sz w:val="32"/>
                                <w:szCs w:val="50"/>
                                <w:highlight w:val="yellow"/>
                              </w:rPr>
                              <w:t>PUPREH</w:t>
                            </w:r>
                          </w:p>
                          <w:p w:rsidR="00675F3F" w:rsidRPr="000A6F15" w:rsidRDefault="00675F3F" w:rsidP="00675F3F">
                            <w:pPr>
                              <w:jc w:val="center"/>
                              <w:rPr>
                                <w:rFonts w:ascii="Tahoma" w:hAnsi="Tahoma" w:cs="Tahoma"/>
                                <w:sz w:val="17"/>
                                <w:szCs w:val="17"/>
                              </w:rPr>
                            </w:pPr>
                            <w:r w:rsidRPr="000A6F15">
                              <w:rPr>
                                <w:rFonts w:ascii="Tahoma" w:hAnsi="Tahoma" w:cs="Tahoma"/>
                                <w:color w:val="262626"/>
                                <w:kern w:val="24"/>
                                <w:sz w:val="17"/>
                                <w:szCs w:val="17"/>
                              </w:rPr>
                              <w:t xml:space="preserve">You must text within </w:t>
                            </w:r>
                            <w:r w:rsidRPr="000A6F15">
                              <w:rPr>
                                <w:rFonts w:ascii="Tahoma" w:hAnsi="Tahoma" w:cs="Tahoma"/>
                                <w:b/>
                                <w:color w:val="262626"/>
                                <w:kern w:val="24"/>
                                <w:sz w:val="17"/>
                                <w:szCs w:val="17"/>
                                <w:highlight w:val="yellow"/>
                              </w:rPr>
                              <w:t>THREE</w:t>
                            </w:r>
                            <w:r w:rsidRPr="000A6F15">
                              <w:rPr>
                                <w:rFonts w:ascii="Tahoma" w:hAnsi="Tahoma" w:cs="Tahoma"/>
                                <w:color w:val="262626"/>
                                <w:kern w:val="24"/>
                                <w:sz w:val="17"/>
                                <w:szCs w:val="17"/>
                              </w:rPr>
                              <w:t xml:space="preserve"> hours of the tumor board. You will receive a text confirming receipt and then an email to complete the evaluation. Once the evaluation is completed credit is registered. </w:t>
                            </w:r>
                          </w:p>
                          <w:p w:rsidR="00675F3F" w:rsidRPr="000A6F15" w:rsidRDefault="00675F3F" w:rsidP="00675F3F">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45pt;margin-top:2.05pt;width:398.3pt;height:1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" strokeweight="6pt">
                <v:stroke linestyle="thickBetweenThin"/>
                <v:textbox>
                  <w:txbxContent>
                    <w:p w:rsidR="00675F3F" w:rsidRPr="000A6F15" w:rsidRDefault="00675F3F" w:rsidP="00675F3F">
                      <w:pPr>
                        <w:pStyle w:val="NormalWeb"/>
                        <w:jc w:val="center"/>
                        <w:textAlignment w:val="baseline"/>
                        <w:rPr>
                          <w:rFonts w:ascii="Tahoma" w:hAnsi="Tahoma" w:cs="Tahoma"/>
                          <w:color w:val="0070C0"/>
                          <w:kern w:val="24"/>
                          <w:sz w:val="32"/>
                          <w:szCs w:val="32"/>
                        </w:rPr>
                      </w:pPr>
                      <w:r w:rsidRPr="000A6F15">
                        <w:rPr>
                          <w:rFonts w:ascii="Tahoma" w:hAnsi="Tahoma" w:cs="Tahoma"/>
                          <w:color w:val="0070C0"/>
                          <w:kern w:val="24"/>
                          <w:sz w:val="32"/>
                          <w:szCs w:val="32"/>
                        </w:rPr>
                        <w:t xml:space="preserve">AHN CME Credit </w:t>
                      </w:r>
                    </w:p>
                    <w:p w:rsidR="00675F3F" w:rsidRPr="000A6F15" w:rsidRDefault="00675F3F" w:rsidP="00675F3F">
                      <w:pPr>
                        <w:jc w:val="center"/>
                        <w:textAlignment w:val="baseline"/>
                        <w:rPr>
                          <w:rFonts w:ascii="Tahoma" w:hAnsi="Tahoma" w:cs="Tahoma"/>
                          <w:sz w:val="17"/>
                          <w:szCs w:val="17"/>
                        </w:rPr>
                      </w:pPr>
                      <w:r w:rsidRPr="000A6F15">
                        <w:rPr>
                          <w:rFonts w:ascii="Tahoma" w:hAnsi="Tahoma" w:cs="Tahoma"/>
                          <w:bCs/>
                          <w:color w:val="0070C0"/>
                          <w:kern w:val="24"/>
                          <w:sz w:val="32"/>
                          <w:szCs w:val="50"/>
                        </w:rPr>
                        <w:t>TEXT</w:t>
                      </w:r>
                      <w:r w:rsidR="000A6F15" w:rsidRPr="000A6F15">
                        <w:rPr>
                          <w:rFonts w:ascii="Tahoma" w:hAnsi="Tahoma" w:cs="Tahoma"/>
                          <w:bCs/>
                          <w:color w:val="0070C0"/>
                          <w:kern w:val="24"/>
                          <w:sz w:val="32"/>
                          <w:szCs w:val="50"/>
                        </w:rPr>
                        <w:t>:</w:t>
                      </w:r>
                      <w:r w:rsidR="000A6F15">
                        <w:rPr>
                          <w:rFonts w:ascii="Tahoma" w:hAnsi="Tahoma" w:cs="Tahoma"/>
                          <w:b/>
                          <w:bCs/>
                          <w:color w:val="0070C0"/>
                          <w:kern w:val="24"/>
                          <w:sz w:val="32"/>
                          <w:szCs w:val="50"/>
                        </w:rPr>
                        <w:t xml:space="preserve"> </w:t>
                      </w:r>
                      <w:r w:rsidRPr="000A6F15">
                        <w:rPr>
                          <w:rFonts w:ascii="Tahoma" w:hAnsi="Tahoma" w:cs="Tahoma"/>
                          <w:b/>
                          <w:bCs/>
                          <w:color w:val="0070C0"/>
                          <w:kern w:val="24"/>
                          <w:sz w:val="32"/>
                          <w:szCs w:val="50"/>
                        </w:rPr>
                        <w:t>412-301-9919</w:t>
                      </w:r>
                      <w:r w:rsidRPr="000A6F15">
                        <w:rPr>
                          <w:rFonts w:ascii="Tahoma" w:hAnsi="Tahoma" w:cs="Tahoma"/>
                          <w:b/>
                          <w:bCs/>
                          <w:color w:val="0070C0"/>
                          <w:kern w:val="24"/>
                          <w:sz w:val="16"/>
                          <w:szCs w:val="28"/>
                        </w:rPr>
                        <w:br/>
                      </w:r>
                      <w:r w:rsidR="000A6F15" w:rsidRPr="000A6F15">
                        <w:rPr>
                          <w:rFonts w:ascii="Tahoma" w:hAnsi="Tahoma" w:cs="Tahoma"/>
                          <w:kern w:val="24"/>
                          <w:sz w:val="17"/>
                          <w:szCs w:val="17"/>
                        </w:rPr>
                        <w:t>S</w:t>
                      </w:r>
                      <w:r w:rsidRPr="000A6F15">
                        <w:rPr>
                          <w:rFonts w:ascii="Tahoma" w:hAnsi="Tahoma" w:cs="Tahoma"/>
                          <w:kern w:val="24"/>
                          <w:sz w:val="17"/>
                          <w:szCs w:val="17"/>
                        </w:rPr>
                        <w:t>a</w:t>
                      </w:r>
                      <w:r w:rsidR="000A6F15" w:rsidRPr="000A6F15">
                        <w:rPr>
                          <w:rFonts w:ascii="Tahoma" w:hAnsi="Tahoma" w:cs="Tahoma"/>
                          <w:kern w:val="24"/>
                          <w:sz w:val="17"/>
                          <w:szCs w:val="17"/>
                        </w:rPr>
                        <w:t>ve this number to your contacts</w:t>
                      </w:r>
                      <w:r w:rsidRPr="000A6F15">
                        <w:rPr>
                          <w:rFonts w:ascii="Tahoma" w:hAnsi="Tahoma" w:cs="Tahoma"/>
                          <w:color w:val="262626"/>
                          <w:kern w:val="24"/>
                          <w:sz w:val="17"/>
                          <w:szCs w:val="17"/>
                        </w:rPr>
                        <w:br/>
                      </w:r>
                      <w:proofErr w:type="gramStart"/>
                      <w:r w:rsidR="000A6F15" w:rsidRPr="000A6F15">
                        <w:rPr>
                          <w:rFonts w:ascii="Tahoma" w:hAnsi="Tahoma" w:cs="Tahoma"/>
                          <w:color w:val="262626"/>
                          <w:kern w:val="24"/>
                          <w:sz w:val="17"/>
                          <w:szCs w:val="17"/>
                        </w:rPr>
                        <w:t>You</w:t>
                      </w:r>
                      <w:proofErr w:type="gramEnd"/>
                      <w:r w:rsidR="000A6F15" w:rsidRPr="000A6F15">
                        <w:rPr>
                          <w:rFonts w:ascii="Tahoma" w:hAnsi="Tahoma" w:cs="Tahoma"/>
                          <w:color w:val="262626"/>
                          <w:kern w:val="24"/>
                          <w:sz w:val="17"/>
                          <w:szCs w:val="17"/>
                        </w:rPr>
                        <w:t xml:space="preserve"> </w:t>
                      </w:r>
                      <w:r w:rsidRPr="000A6F15">
                        <w:rPr>
                          <w:rFonts w:ascii="Tahoma" w:hAnsi="Tahoma" w:cs="Tahoma"/>
                          <w:color w:val="262626"/>
                          <w:kern w:val="24"/>
                          <w:sz w:val="17"/>
                          <w:szCs w:val="17"/>
                        </w:rPr>
                        <w:t xml:space="preserve">will use this </w:t>
                      </w:r>
                      <w:r w:rsidRPr="000A6F15">
                        <w:rPr>
                          <w:rFonts w:ascii="Tahoma" w:hAnsi="Tahoma" w:cs="Tahoma"/>
                          <w:b/>
                          <w:bCs/>
                          <w:color w:val="262626"/>
                          <w:kern w:val="24"/>
                          <w:sz w:val="17"/>
                          <w:szCs w:val="17"/>
                          <w:highlight w:val="yellow"/>
                        </w:rPr>
                        <w:t>same</w:t>
                      </w:r>
                      <w:r w:rsidRPr="000A6F15">
                        <w:rPr>
                          <w:rFonts w:ascii="Tahoma" w:hAnsi="Tahoma" w:cs="Tahoma"/>
                          <w:color w:val="262626"/>
                          <w:kern w:val="24"/>
                          <w:sz w:val="17"/>
                          <w:szCs w:val="17"/>
                        </w:rPr>
                        <w:t xml:space="preserve"> number every week to text your attendance</w:t>
                      </w:r>
                    </w:p>
                    <w:p w:rsidR="00675F3F" w:rsidRPr="000A6F15" w:rsidRDefault="002D3DE0" w:rsidP="00675F3F">
                      <w:pPr>
                        <w:jc w:val="center"/>
                        <w:textAlignment w:val="baseline"/>
                        <w:rPr>
                          <w:rFonts w:ascii="Tahoma" w:hAnsi="Tahoma" w:cs="Tahoma"/>
                          <w:sz w:val="12"/>
                        </w:rPr>
                      </w:pPr>
                      <w:r w:rsidRPr="000A6F15">
                        <w:rPr>
                          <w:rFonts w:ascii="Tahoma" w:hAnsi="Tahoma" w:cs="Tahoma"/>
                          <w:bCs/>
                          <w:color w:val="0070C0"/>
                          <w:kern w:val="24"/>
                          <w:sz w:val="32"/>
                          <w:szCs w:val="50"/>
                        </w:rPr>
                        <w:t>Today’s SMS Code:</w:t>
                      </w:r>
                      <w:r w:rsidR="000A6F15">
                        <w:rPr>
                          <w:rFonts w:ascii="Tahoma" w:hAnsi="Tahoma" w:cs="Tahoma"/>
                          <w:b/>
                          <w:bCs/>
                          <w:color w:val="0070C0"/>
                          <w:kern w:val="24"/>
                          <w:sz w:val="32"/>
                          <w:szCs w:val="50"/>
                        </w:rPr>
                        <w:t xml:space="preserve"> </w:t>
                      </w:r>
                      <w:r w:rsidR="009C37C7" w:rsidRPr="009C37C7">
                        <w:rPr>
                          <w:rFonts w:ascii="Tahoma" w:hAnsi="Tahoma" w:cs="Tahoma"/>
                          <w:b/>
                          <w:bCs/>
                          <w:color w:val="0070C0"/>
                          <w:kern w:val="24"/>
                          <w:sz w:val="32"/>
                          <w:szCs w:val="50"/>
                          <w:highlight w:val="yellow"/>
                        </w:rPr>
                        <w:t>PUPREH</w:t>
                      </w:r>
                    </w:p>
                    <w:p w:rsidR="00675F3F" w:rsidRPr="000A6F15" w:rsidRDefault="00675F3F" w:rsidP="00675F3F">
                      <w:pPr>
                        <w:jc w:val="center"/>
                        <w:rPr>
                          <w:rFonts w:ascii="Tahoma" w:hAnsi="Tahoma" w:cs="Tahoma"/>
                          <w:sz w:val="17"/>
                          <w:szCs w:val="17"/>
                        </w:rPr>
                      </w:pPr>
                      <w:r w:rsidRPr="000A6F15">
                        <w:rPr>
                          <w:rFonts w:ascii="Tahoma" w:hAnsi="Tahoma" w:cs="Tahoma"/>
                          <w:color w:val="262626"/>
                          <w:kern w:val="24"/>
                          <w:sz w:val="17"/>
                          <w:szCs w:val="17"/>
                        </w:rPr>
                        <w:t xml:space="preserve">You must text within </w:t>
                      </w:r>
                      <w:r w:rsidRPr="000A6F15">
                        <w:rPr>
                          <w:rFonts w:ascii="Tahoma" w:hAnsi="Tahoma" w:cs="Tahoma"/>
                          <w:b/>
                          <w:color w:val="262626"/>
                          <w:kern w:val="24"/>
                          <w:sz w:val="17"/>
                          <w:szCs w:val="17"/>
                          <w:highlight w:val="yellow"/>
                        </w:rPr>
                        <w:t>THREE</w:t>
                      </w:r>
                      <w:r w:rsidRPr="000A6F15">
                        <w:rPr>
                          <w:rFonts w:ascii="Tahoma" w:hAnsi="Tahoma" w:cs="Tahoma"/>
                          <w:color w:val="262626"/>
                          <w:kern w:val="24"/>
                          <w:sz w:val="17"/>
                          <w:szCs w:val="17"/>
                        </w:rPr>
                        <w:t xml:space="preserve"> hours of the tumor board. You will receive a text confirming receipt and then an email to complete the evaluation. Once the evaluation is completed credit is registered. </w:t>
                      </w:r>
                    </w:p>
                    <w:p w:rsidR="00675F3F" w:rsidRPr="000A6F15" w:rsidRDefault="00675F3F" w:rsidP="00675F3F">
                      <w:pPr>
                        <w:jc w:val="center"/>
                        <w:rPr>
                          <w:sz w:val="17"/>
                          <w:szCs w:val="17"/>
                        </w:rPr>
                      </w:pPr>
                    </w:p>
                  </w:txbxContent>
                </v:textbox>
              </v:shape>
            </w:pict>
          </mc:Fallback>
        </mc:AlternateContent>
      </w:r>
    </w:p>
    <w:p w:rsidR="00487975" w:rsidRDefault="00487975" w:rsidP="001F783D">
      <w:pPr>
        <w:pStyle w:val="NoSpacing"/>
        <w:rPr>
          <w:rStyle w:val="apple-converted-space"/>
          <w:rFonts w:cs="Helvetica"/>
          <w:sz w:val="18"/>
          <w:szCs w:val="20"/>
          <w:u w:val="single"/>
          <w:shd w:val="clear" w:color="auto" w:fill="FFFFFF"/>
        </w:rPr>
      </w:pPr>
    </w:p>
    <w:p w:rsidR="00633212" w:rsidRDefault="00633212" w:rsidP="001F783D">
      <w:pPr>
        <w:pStyle w:val="NoSpacing"/>
        <w:rPr>
          <w:rStyle w:val="apple-converted-space"/>
          <w:rFonts w:cs="Helvetica"/>
          <w:sz w:val="18"/>
          <w:szCs w:val="20"/>
          <w:u w:val="single"/>
          <w:shd w:val="clear" w:color="auto" w:fill="FFFFFF"/>
        </w:rPr>
      </w:pPr>
    </w:p>
    <w:p w:rsidR="005A6ECF" w:rsidRDefault="005A6ECF"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CF081C" w:rsidRDefault="00CF081C"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723F3F" w:rsidRDefault="00723F3F" w:rsidP="00EB202C">
      <w:pPr>
        <w:pStyle w:val="NoSpacing"/>
        <w:ind w:left="-360"/>
        <w:rPr>
          <w:rStyle w:val="apple-converted-space"/>
          <w:rFonts w:asciiTheme="minorHAnsi" w:hAnsiTheme="minorHAnsi" w:cs="Helvetica"/>
          <w:sz w:val="18"/>
          <w:szCs w:val="18"/>
          <w:u w:val="single"/>
          <w:shd w:val="clear" w:color="auto" w:fill="FFFFFF"/>
        </w:rPr>
      </w:pPr>
    </w:p>
    <w:p w:rsidR="00723F3F" w:rsidRDefault="00723F3F" w:rsidP="00EB202C">
      <w:pPr>
        <w:pStyle w:val="NoSpacing"/>
        <w:ind w:left="-360"/>
        <w:rPr>
          <w:rStyle w:val="apple-converted-space"/>
          <w:rFonts w:asciiTheme="minorHAnsi" w:hAnsiTheme="minorHAnsi" w:cs="Helvetica"/>
          <w:sz w:val="18"/>
          <w:szCs w:val="18"/>
          <w:u w:val="single"/>
          <w:shd w:val="clear" w:color="auto" w:fill="FFFFFF"/>
        </w:rPr>
      </w:pPr>
    </w:p>
    <w:p w:rsidR="007D3CCC" w:rsidRDefault="007D3CCC" w:rsidP="00EB202C">
      <w:pPr>
        <w:pStyle w:val="NoSpacing"/>
        <w:ind w:left="-360"/>
        <w:rPr>
          <w:rStyle w:val="apple-converted-space"/>
          <w:rFonts w:asciiTheme="minorHAnsi" w:hAnsiTheme="minorHAnsi" w:cs="Helvetica"/>
          <w:sz w:val="18"/>
          <w:szCs w:val="18"/>
          <w:u w:val="single"/>
          <w:shd w:val="clear" w:color="auto" w:fill="FFFFFF"/>
        </w:rPr>
      </w:pPr>
    </w:p>
    <w:p w:rsidR="007D3CCC" w:rsidRDefault="007D3CCC" w:rsidP="00EB202C">
      <w:pPr>
        <w:pStyle w:val="NoSpacing"/>
        <w:ind w:left="-360"/>
        <w:rPr>
          <w:rStyle w:val="apple-converted-space"/>
          <w:rFonts w:asciiTheme="minorHAnsi" w:hAnsiTheme="minorHAnsi" w:cs="Helvetica"/>
          <w:sz w:val="18"/>
          <w:szCs w:val="18"/>
          <w:u w:val="single"/>
          <w:shd w:val="clear" w:color="auto" w:fill="FFFFFF"/>
        </w:rPr>
      </w:pPr>
    </w:p>
    <w:p w:rsidR="007D3CCC" w:rsidRDefault="007D3CCC" w:rsidP="007D3CCC">
      <w:pPr>
        <w:pStyle w:val="NoSpacing"/>
        <w:ind w:left="-360"/>
        <w:rPr>
          <w:rStyle w:val="apple-converted-space"/>
          <w:rFonts w:ascii="Tahoma" w:hAnsi="Tahoma" w:cs="Tahoma"/>
          <w:sz w:val="16"/>
          <w:szCs w:val="16"/>
          <w:u w:val="single"/>
          <w:shd w:val="clear" w:color="auto" w:fill="FFFFFF"/>
        </w:rPr>
      </w:pPr>
    </w:p>
    <w:p w:rsidR="007D3CCC" w:rsidRDefault="007D3CCC" w:rsidP="007D3CCC">
      <w:pPr>
        <w:pStyle w:val="NoSpacing"/>
        <w:ind w:left="-360"/>
        <w:rPr>
          <w:rStyle w:val="apple-converted-space"/>
          <w:rFonts w:ascii="Tahoma" w:hAnsi="Tahoma" w:cs="Tahoma"/>
          <w:sz w:val="16"/>
          <w:szCs w:val="16"/>
          <w:u w:val="single"/>
          <w:shd w:val="clear" w:color="auto" w:fill="FFFFFF"/>
        </w:rPr>
      </w:pPr>
    </w:p>
    <w:p w:rsidR="007D3CCC" w:rsidRDefault="007D3CCC" w:rsidP="007D3CCC">
      <w:pPr>
        <w:pStyle w:val="NoSpacing"/>
        <w:ind w:left="-360"/>
        <w:rPr>
          <w:rStyle w:val="apple-converted-space"/>
          <w:rFonts w:ascii="Tahoma" w:hAnsi="Tahoma" w:cs="Tahoma"/>
          <w:sz w:val="16"/>
          <w:szCs w:val="16"/>
          <w:u w:val="single"/>
          <w:shd w:val="clear" w:color="auto" w:fill="FFFFFF"/>
        </w:rPr>
      </w:pPr>
    </w:p>
    <w:p w:rsidR="007D3CCC" w:rsidRDefault="007D3CCC" w:rsidP="007D3CCC">
      <w:pPr>
        <w:pStyle w:val="NoSpacing"/>
        <w:ind w:left="-360"/>
        <w:rPr>
          <w:rStyle w:val="apple-converted-space"/>
          <w:rFonts w:ascii="Tahoma" w:hAnsi="Tahoma" w:cs="Tahoma"/>
          <w:sz w:val="16"/>
          <w:szCs w:val="16"/>
          <w:u w:val="single"/>
          <w:shd w:val="clear" w:color="auto" w:fill="FFFFFF"/>
        </w:rPr>
      </w:pPr>
    </w:p>
    <w:p w:rsidR="00911A3E" w:rsidRDefault="00911A3E" w:rsidP="00911A3E">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lastRenderedPageBreak/>
        <w:t>Objectives</w:t>
      </w:r>
    </w:p>
    <w:p w:rsidR="00911A3E" w:rsidRDefault="00911A3E" w:rsidP="00911A3E">
      <w:pPr>
        <w:pStyle w:val="NoSpacing"/>
        <w:ind w:left="-360"/>
        <w:rPr>
          <w:rStyle w:val="apple-converted-space"/>
          <w:rFonts w:ascii="Tahoma" w:hAnsi="Tahoma" w:cs="Tahoma"/>
          <w:sz w:val="16"/>
          <w:szCs w:val="16"/>
          <w:shd w:val="clear" w:color="auto" w:fill="FFFFFF"/>
        </w:rPr>
      </w:pPr>
      <w:bookmarkStart w:id="0" w:name="_GoBack"/>
      <w:bookmarkEnd w:id="0"/>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911A3E" w:rsidRDefault="00911A3E" w:rsidP="00911A3E">
      <w:pPr>
        <w:pStyle w:val="NoSpacing"/>
        <w:ind w:left="-360"/>
        <w:rPr>
          <w:u w:val="single"/>
        </w:rPr>
      </w:pPr>
    </w:p>
    <w:p w:rsidR="00911A3E" w:rsidRDefault="00911A3E" w:rsidP="00911A3E">
      <w:pPr>
        <w:pStyle w:val="NoSpacing"/>
        <w:ind w:left="-360"/>
        <w:rPr>
          <w:rFonts w:ascii="Tahoma" w:hAnsi="Tahoma" w:cs="Tahoma"/>
          <w:sz w:val="16"/>
          <w:szCs w:val="16"/>
          <w:u w:val="single"/>
        </w:rPr>
      </w:pPr>
      <w:r>
        <w:rPr>
          <w:rFonts w:ascii="Tahoma" w:hAnsi="Tahoma" w:cs="Tahoma"/>
          <w:sz w:val="16"/>
          <w:szCs w:val="16"/>
          <w:u w:val="single"/>
        </w:rPr>
        <w:t>Accreditation:</w:t>
      </w:r>
    </w:p>
    <w:p w:rsidR="00911A3E" w:rsidRDefault="00911A3E" w:rsidP="00911A3E">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911A3E" w:rsidRDefault="00911A3E" w:rsidP="00911A3E">
      <w:pPr>
        <w:pStyle w:val="NoSpacing"/>
        <w:ind w:left="-360"/>
        <w:rPr>
          <w:rFonts w:ascii="Tahoma" w:hAnsi="Tahoma" w:cs="Tahoma"/>
          <w:sz w:val="16"/>
          <w:szCs w:val="16"/>
          <w:u w:val="single"/>
        </w:rPr>
      </w:pPr>
    </w:p>
    <w:p w:rsidR="00911A3E" w:rsidRDefault="00911A3E" w:rsidP="00911A3E">
      <w:pPr>
        <w:pStyle w:val="NoSpacing"/>
        <w:ind w:left="-360"/>
        <w:rPr>
          <w:rFonts w:ascii="Tahoma" w:hAnsi="Tahoma" w:cs="Tahoma"/>
          <w:sz w:val="16"/>
          <w:szCs w:val="16"/>
          <w:u w:val="single"/>
        </w:rPr>
      </w:pPr>
      <w:r>
        <w:rPr>
          <w:rFonts w:ascii="Tahoma" w:hAnsi="Tahoma" w:cs="Tahoma"/>
          <w:sz w:val="16"/>
          <w:szCs w:val="16"/>
          <w:u w:val="single"/>
        </w:rPr>
        <w:t>Disclosure:</w:t>
      </w:r>
    </w:p>
    <w:p w:rsidR="00911A3E" w:rsidRDefault="00911A3E" w:rsidP="00911A3E">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911A3E" w:rsidRDefault="00911A3E" w:rsidP="00911A3E">
      <w:pPr>
        <w:pStyle w:val="NoSpacing"/>
        <w:ind w:left="-360"/>
        <w:rPr>
          <w:rFonts w:ascii="Tahoma" w:hAnsi="Tahoma" w:cs="Tahoma"/>
          <w:sz w:val="16"/>
          <w:szCs w:val="16"/>
          <w:u w:val="single"/>
        </w:rPr>
      </w:pPr>
    </w:p>
    <w:p w:rsidR="00911A3E" w:rsidRDefault="00911A3E" w:rsidP="00911A3E">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7D3CCC" w:rsidRDefault="007D3CCC" w:rsidP="00EB202C">
      <w:pPr>
        <w:pStyle w:val="NoSpacing"/>
        <w:ind w:left="-360"/>
        <w:rPr>
          <w:rStyle w:val="apple-converted-space"/>
          <w:rFonts w:asciiTheme="minorHAnsi" w:hAnsiTheme="minorHAnsi" w:cs="Helvetica"/>
          <w:sz w:val="18"/>
          <w:szCs w:val="18"/>
          <w:u w:val="single"/>
          <w:shd w:val="clear" w:color="auto" w:fill="FFFFFF"/>
        </w:rPr>
      </w:pPr>
    </w:p>
    <w:p w:rsidR="00723F3F" w:rsidRDefault="00723F3F" w:rsidP="00EB202C">
      <w:pPr>
        <w:pStyle w:val="NoSpacing"/>
        <w:ind w:left="-360"/>
        <w:rPr>
          <w:rStyle w:val="apple-converted-space"/>
          <w:rFonts w:asciiTheme="minorHAnsi" w:hAnsiTheme="minorHAnsi" w:cs="Helvetica"/>
          <w:sz w:val="18"/>
          <w:szCs w:val="18"/>
          <w:u w:val="single"/>
          <w:shd w:val="clear" w:color="auto" w:fill="FFFFFF"/>
        </w:rPr>
      </w:pPr>
    </w:p>
    <w:p w:rsidR="006C46A0" w:rsidRDefault="006C46A0" w:rsidP="00EB202C">
      <w:pPr>
        <w:pStyle w:val="NoSpacing"/>
        <w:ind w:left="-360"/>
        <w:rPr>
          <w:rStyle w:val="apple-converted-space"/>
          <w:rFonts w:asciiTheme="minorHAnsi" w:hAnsiTheme="minorHAnsi" w:cs="Helvetica"/>
          <w:sz w:val="16"/>
          <w:szCs w:val="16"/>
          <w:u w:val="single"/>
          <w:shd w:val="clear" w:color="auto" w:fill="FFFFFF"/>
        </w:rPr>
      </w:pPr>
    </w:p>
    <w:p w:rsidR="00633212" w:rsidRDefault="00633212" w:rsidP="00EB202C">
      <w:pPr>
        <w:pStyle w:val="NoSpacing"/>
        <w:ind w:left="-360"/>
        <w:rPr>
          <w:rStyle w:val="apple-converted-space"/>
          <w:rFonts w:asciiTheme="minorHAnsi" w:hAnsiTheme="minorHAnsi" w:cs="Helvetica"/>
          <w:sz w:val="16"/>
          <w:szCs w:val="16"/>
          <w:u w:val="single"/>
          <w:shd w:val="clear" w:color="auto" w:fill="FFFFFF"/>
        </w:rPr>
      </w:pPr>
    </w:p>
    <w:p w:rsidR="00633212" w:rsidRDefault="00633212" w:rsidP="00EB202C">
      <w:pPr>
        <w:pStyle w:val="NoSpacing"/>
        <w:ind w:left="-360"/>
        <w:rPr>
          <w:rStyle w:val="apple-converted-space"/>
          <w:rFonts w:asciiTheme="minorHAnsi" w:hAnsiTheme="minorHAnsi" w:cs="Helvetica"/>
          <w:sz w:val="16"/>
          <w:szCs w:val="16"/>
          <w:u w:val="single"/>
          <w:shd w:val="clear" w:color="auto" w:fill="FFFFFF"/>
        </w:rPr>
      </w:pPr>
    </w:p>
    <w:p w:rsidR="0076679A" w:rsidRDefault="0076679A" w:rsidP="00EB202C">
      <w:pPr>
        <w:pStyle w:val="NoSpacing"/>
        <w:ind w:left="-360"/>
        <w:rPr>
          <w:rStyle w:val="apple-converted-space"/>
          <w:rFonts w:asciiTheme="minorHAnsi" w:hAnsiTheme="minorHAnsi" w:cs="Helvetica"/>
          <w:sz w:val="16"/>
          <w:szCs w:val="16"/>
          <w:u w:val="single"/>
          <w:shd w:val="clear" w:color="auto" w:fill="FFFFFF"/>
        </w:rPr>
      </w:pPr>
    </w:p>
    <w:p w:rsidR="0076679A" w:rsidRDefault="0076679A" w:rsidP="00EB202C">
      <w:pPr>
        <w:pStyle w:val="NoSpacing"/>
        <w:ind w:left="-360"/>
        <w:rPr>
          <w:rStyle w:val="apple-converted-space"/>
          <w:rFonts w:ascii="Tahoma" w:hAnsi="Tahoma" w:cs="Tahoma"/>
          <w:sz w:val="16"/>
          <w:szCs w:val="16"/>
          <w:u w:val="single"/>
          <w:shd w:val="clear" w:color="auto" w:fill="FFFFFF"/>
        </w:rPr>
      </w:pPr>
    </w:p>
    <w:p w:rsidR="0076679A" w:rsidRDefault="0076679A" w:rsidP="00EB202C">
      <w:pPr>
        <w:pStyle w:val="NoSpacing"/>
        <w:ind w:left="-360"/>
        <w:rPr>
          <w:rStyle w:val="apple-converted-space"/>
          <w:rFonts w:ascii="Tahoma" w:hAnsi="Tahoma" w:cs="Tahoma"/>
          <w:sz w:val="16"/>
          <w:szCs w:val="16"/>
          <w:u w:val="single"/>
          <w:shd w:val="clear" w:color="auto" w:fill="FFFFFF"/>
        </w:rPr>
      </w:pPr>
    </w:p>
    <w:sectPr w:rsidR="0076679A"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862F5"/>
    <w:rsid w:val="000A6F15"/>
    <w:rsid w:val="000B688D"/>
    <w:rsid w:val="000D4CB1"/>
    <w:rsid w:val="000D603C"/>
    <w:rsid w:val="000F372E"/>
    <w:rsid w:val="0013472F"/>
    <w:rsid w:val="001568A7"/>
    <w:rsid w:val="001607FF"/>
    <w:rsid w:val="00165DE8"/>
    <w:rsid w:val="001A086A"/>
    <w:rsid w:val="001A41AC"/>
    <w:rsid w:val="001A6FBA"/>
    <w:rsid w:val="001E6F1E"/>
    <w:rsid w:val="001F783D"/>
    <w:rsid w:val="00234282"/>
    <w:rsid w:val="002D3DE0"/>
    <w:rsid w:val="00340A0B"/>
    <w:rsid w:val="0034710F"/>
    <w:rsid w:val="003725DA"/>
    <w:rsid w:val="003C3294"/>
    <w:rsid w:val="00424604"/>
    <w:rsid w:val="0042790D"/>
    <w:rsid w:val="00455DC8"/>
    <w:rsid w:val="00487975"/>
    <w:rsid w:val="00490F70"/>
    <w:rsid w:val="004C6D38"/>
    <w:rsid w:val="004C7836"/>
    <w:rsid w:val="00525BD0"/>
    <w:rsid w:val="00540FA4"/>
    <w:rsid w:val="00562997"/>
    <w:rsid w:val="005718DD"/>
    <w:rsid w:val="005A6ECF"/>
    <w:rsid w:val="005B5BF3"/>
    <w:rsid w:val="005C10BD"/>
    <w:rsid w:val="00633212"/>
    <w:rsid w:val="00675F3F"/>
    <w:rsid w:val="006C46A0"/>
    <w:rsid w:val="006E7383"/>
    <w:rsid w:val="00702B89"/>
    <w:rsid w:val="00723F3F"/>
    <w:rsid w:val="0076679A"/>
    <w:rsid w:val="00771371"/>
    <w:rsid w:val="007A315C"/>
    <w:rsid w:val="007D2D76"/>
    <w:rsid w:val="007D3CCC"/>
    <w:rsid w:val="007D4BD4"/>
    <w:rsid w:val="00806FB4"/>
    <w:rsid w:val="0086263C"/>
    <w:rsid w:val="00870850"/>
    <w:rsid w:val="008752E5"/>
    <w:rsid w:val="0089150E"/>
    <w:rsid w:val="008A6348"/>
    <w:rsid w:val="008B2493"/>
    <w:rsid w:val="008B50AF"/>
    <w:rsid w:val="008B77FC"/>
    <w:rsid w:val="00906693"/>
    <w:rsid w:val="00911A3E"/>
    <w:rsid w:val="00921E9A"/>
    <w:rsid w:val="00922C3C"/>
    <w:rsid w:val="00934381"/>
    <w:rsid w:val="00953230"/>
    <w:rsid w:val="00991E06"/>
    <w:rsid w:val="009C37C7"/>
    <w:rsid w:val="009C406B"/>
    <w:rsid w:val="00A605D6"/>
    <w:rsid w:val="00A67873"/>
    <w:rsid w:val="00B651B1"/>
    <w:rsid w:val="00B71299"/>
    <w:rsid w:val="00B746A6"/>
    <w:rsid w:val="00B80E7C"/>
    <w:rsid w:val="00B96FC0"/>
    <w:rsid w:val="00C12DAE"/>
    <w:rsid w:val="00C50637"/>
    <w:rsid w:val="00C61F8A"/>
    <w:rsid w:val="00CA31BD"/>
    <w:rsid w:val="00CA58AA"/>
    <w:rsid w:val="00CB6859"/>
    <w:rsid w:val="00CD1EF2"/>
    <w:rsid w:val="00CD2DC8"/>
    <w:rsid w:val="00CF081C"/>
    <w:rsid w:val="00D12BDC"/>
    <w:rsid w:val="00D14100"/>
    <w:rsid w:val="00D434BB"/>
    <w:rsid w:val="00D81602"/>
    <w:rsid w:val="00D95767"/>
    <w:rsid w:val="00DD7397"/>
    <w:rsid w:val="00DF1A32"/>
    <w:rsid w:val="00DF6686"/>
    <w:rsid w:val="00E14F62"/>
    <w:rsid w:val="00E154D7"/>
    <w:rsid w:val="00E30414"/>
    <w:rsid w:val="00E33884"/>
    <w:rsid w:val="00E44AC9"/>
    <w:rsid w:val="00E64417"/>
    <w:rsid w:val="00E76CC9"/>
    <w:rsid w:val="00EB202C"/>
    <w:rsid w:val="00EE6C69"/>
    <w:rsid w:val="00F131AB"/>
    <w:rsid w:val="00F77546"/>
    <w:rsid w:val="00FA4607"/>
    <w:rsid w:val="00FD5289"/>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97914655">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252981492">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459345310">
      <w:bodyDiv w:val="1"/>
      <w:marLeft w:val="0"/>
      <w:marRight w:val="0"/>
      <w:marTop w:val="0"/>
      <w:marBottom w:val="0"/>
      <w:divBdr>
        <w:top w:val="none" w:sz="0" w:space="0" w:color="auto"/>
        <w:left w:val="none" w:sz="0" w:space="0" w:color="auto"/>
        <w:bottom w:val="none" w:sz="0" w:space="0" w:color="auto"/>
        <w:right w:val="none" w:sz="0" w:space="0" w:color="auto"/>
      </w:divBdr>
    </w:div>
    <w:div w:id="707414298">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16198345">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46879030">
      <w:bodyDiv w:val="1"/>
      <w:marLeft w:val="0"/>
      <w:marRight w:val="0"/>
      <w:marTop w:val="0"/>
      <w:marBottom w:val="0"/>
      <w:divBdr>
        <w:top w:val="none" w:sz="0" w:space="0" w:color="auto"/>
        <w:left w:val="none" w:sz="0" w:space="0" w:color="auto"/>
        <w:bottom w:val="none" w:sz="0" w:space="0" w:color="auto"/>
        <w:right w:val="none" w:sz="0" w:space="0" w:color="auto"/>
      </w:divBdr>
    </w:div>
    <w:div w:id="764617983">
      <w:bodyDiv w:val="1"/>
      <w:marLeft w:val="0"/>
      <w:marRight w:val="0"/>
      <w:marTop w:val="0"/>
      <w:marBottom w:val="0"/>
      <w:divBdr>
        <w:top w:val="none" w:sz="0" w:space="0" w:color="auto"/>
        <w:left w:val="none" w:sz="0" w:space="0" w:color="auto"/>
        <w:bottom w:val="none" w:sz="0" w:space="0" w:color="auto"/>
        <w:right w:val="none" w:sz="0" w:space="0" w:color="auto"/>
      </w:divBdr>
    </w:div>
    <w:div w:id="767191944">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15416636">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987322289">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043359386">
      <w:bodyDiv w:val="1"/>
      <w:marLeft w:val="0"/>
      <w:marRight w:val="0"/>
      <w:marTop w:val="0"/>
      <w:marBottom w:val="0"/>
      <w:divBdr>
        <w:top w:val="none" w:sz="0" w:space="0" w:color="auto"/>
        <w:left w:val="none" w:sz="0" w:space="0" w:color="auto"/>
        <w:bottom w:val="none" w:sz="0" w:space="0" w:color="auto"/>
        <w:right w:val="none" w:sz="0" w:space="0" w:color="auto"/>
      </w:divBdr>
    </w:div>
    <w:div w:id="1098521252">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16559821">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56606307">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69267337">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46274560">
      <w:bodyDiv w:val="1"/>
      <w:marLeft w:val="0"/>
      <w:marRight w:val="0"/>
      <w:marTop w:val="0"/>
      <w:marBottom w:val="0"/>
      <w:divBdr>
        <w:top w:val="none" w:sz="0" w:space="0" w:color="auto"/>
        <w:left w:val="none" w:sz="0" w:space="0" w:color="auto"/>
        <w:bottom w:val="none" w:sz="0" w:space="0" w:color="auto"/>
        <w:right w:val="none" w:sz="0" w:space="0" w:color="auto"/>
      </w:divBdr>
    </w:div>
    <w:div w:id="1675107724">
      <w:bodyDiv w:val="1"/>
      <w:marLeft w:val="0"/>
      <w:marRight w:val="0"/>
      <w:marTop w:val="0"/>
      <w:marBottom w:val="0"/>
      <w:divBdr>
        <w:top w:val="none" w:sz="0" w:space="0" w:color="auto"/>
        <w:left w:val="none" w:sz="0" w:space="0" w:color="auto"/>
        <w:bottom w:val="none" w:sz="0" w:space="0" w:color="auto"/>
        <w:right w:val="none" w:sz="0" w:space="0" w:color="auto"/>
      </w:divBdr>
    </w:div>
    <w:div w:id="1695617691">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 w:id="21237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19</cp:revision>
  <cp:lastPrinted>2019-07-08T19:40:00Z</cp:lastPrinted>
  <dcterms:created xsi:type="dcterms:W3CDTF">2019-12-30T14:09:00Z</dcterms:created>
  <dcterms:modified xsi:type="dcterms:W3CDTF">2020-04-03T12:29:00Z</dcterms:modified>
</cp:coreProperties>
</file>